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F" w:rsidRPr="00B357F8" w:rsidRDefault="00B357F8" w:rsidP="00C62C6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7F8">
        <w:rPr>
          <w:rFonts w:ascii="Times New Roman" w:hAnsi="Times New Roman" w:cs="Times New Roman"/>
          <w:b/>
          <w:sz w:val="28"/>
          <w:szCs w:val="28"/>
        </w:rPr>
        <w:t>Заявочная кампания Малых Дельфийских игр продолжается</w:t>
      </w:r>
    </w:p>
    <w:bookmarkEnd w:id="0"/>
    <w:p w:rsidR="00B357F8" w:rsidRDefault="00B357F8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Не упустите свой шанс стать участником Малых Дельфийских игр и получить возможность представить республику на Первых Молодёжных Арктических Дельфийских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До 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C6F">
        <w:rPr>
          <w:rFonts w:ascii="Times New Roman" w:hAnsi="Times New Roman" w:cs="Times New Roman"/>
          <w:sz w:val="28"/>
          <w:szCs w:val="28"/>
        </w:rPr>
        <w:t xml:space="preserve">59 12 октября у вас есть возможность отправить заявку </w:t>
      </w:r>
      <w:proofErr w:type="gramStart"/>
      <w:r w:rsidRPr="00C62C6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2C6F">
        <w:rPr>
          <w:rFonts w:ascii="Times New Roman" w:hAnsi="Times New Roman" w:cs="Times New Roman"/>
          <w:sz w:val="28"/>
          <w:szCs w:val="28"/>
        </w:rPr>
        <w:t xml:space="preserve"> участие в Малых Дельфийских играх.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Подать заявку могут коллективные и сольные (индивидуальные) исполнители, проживающие в Республике Коми и обучающиеся в организациях дополнительного образования, средних профессиональных и высших образовательных организациях, или являющиеся представителями творческих объединений в возрасте от 10 до 25 лет (включительно).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Игры проходят по номинациям: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фортепиано;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скрипка;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народное пение;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эстрадное пение;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народный танец;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народные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изобразительное искусство;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художественные ремёсла;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– фотография.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6F">
        <w:rPr>
          <w:rFonts w:ascii="Times New Roman" w:hAnsi="Times New Roman" w:cs="Times New Roman"/>
          <w:sz w:val="28"/>
          <w:szCs w:val="28"/>
        </w:rPr>
        <w:t>*Организаторами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62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62C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C62C6F">
        <w:rPr>
          <w:rFonts w:ascii="Times New Roman" w:hAnsi="Times New Roman" w:cs="Times New Roman"/>
          <w:sz w:val="28"/>
          <w:szCs w:val="28"/>
        </w:rPr>
        <w:t>.</w:t>
      </w:r>
    </w:p>
    <w:p w:rsid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C62C6F" w:rsidRDefault="00C62C6F" w:rsidP="00C62C6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C62C6F">
        <w:rPr>
          <w:rFonts w:ascii="Times New Roman" w:hAnsi="Times New Roman" w:cs="Times New Roman"/>
          <w:sz w:val="28"/>
          <w:szCs w:val="28"/>
        </w:rPr>
        <w:t>Игры проходят в рамках проекта «Творческие люди» национального проекта «Культура».</w:t>
      </w:r>
    </w:p>
    <w:sectPr w:rsidR="00A226A9" w:rsidRPr="00C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A226A9"/>
    <w:rsid w:val="00B357F8"/>
    <w:rsid w:val="00C62C6F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Владимировна</dc:creator>
  <cp:keywords/>
  <dc:description/>
  <cp:lastModifiedBy>Чиркова Людмила Владимировна</cp:lastModifiedBy>
  <cp:revision>3</cp:revision>
  <dcterms:created xsi:type="dcterms:W3CDTF">2022-10-27T06:02:00Z</dcterms:created>
  <dcterms:modified xsi:type="dcterms:W3CDTF">2022-10-27T06:05:00Z</dcterms:modified>
</cp:coreProperties>
</file>