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727" w:rsidRPr="009B084F" w:rsidRDefault="00476727" w:rsidP="00476727">
      <w:pPr>
        <w:tabs>
          <w:tab w:val="left" w:pos="9923"/>
          <w:tab w:val="left" w:pos="10206"/>
        </w:tabs>
        <w:jc w:val="center"/>
        <w:rPr>
          <w:rFonts w:eastAsia="Calibri"/>
          <w:b/>
          <w:szCs w:val="24"/>
          <w:lang w:eastAsia="en-US"/>
        </w:rPr>
      </w:pPr>
      <w:r w:rsidRPr="009B084F">
        <w:rPr>
          <w:rFonts w:eastAsia="Calibri"/>
          <w:b/>
          <w:szCs w:val="24"/>
          <w:lang w:eastAsia="en-US"/>
        </w:rPr>
        <w:t xml:space="preserve">Отчет </w:t>
      </w:r>
    </w:p>
    <w:p w:rsidR="00D32B25" w:rsidRPr="009B084F" w:rsidRDefault="00F64236" w:rsidP="00D32B25">
      <w:pPr>
        <w:tabs>
          <w:tab w:val="left" w:pos="9923"/>
          <w:tab w:val="left" w:pos="10206"/>
        </w:tabs>
        <w:jc w:val="center"/>
        <w:rPr>
          <w:b/>
          <w:szCs w:val="24"/>
        </w:rPr>
      </w:pPr>
      <w:r w:rsidRPr="009B084F">
        <w:rPr>
          <w:b/>
          <w:szCs w:val="24"/>
        </w:rPr>
        <w:t>Государственного автономного учреждения Республики Коми</w:t>
      </w:r>
      <w:r w:rsidR="00D32B25" w:rsidRPr="009B084F">
        <w:rPr>
          <w:b/>
          <w:szCs w:val="24"/>
        </w:rPr>
        <w:t xml:space="preserve"> </w:t>
      </w:r>
    </w:p>
    <w:p w:rsidR="00F64236" w:rsidRPr="009B084F" w:rsidRDefault="00F64236" w:rsidP="00D32B25">
      <w:pPr>
        <w:tabs>
          <w:tab w:val="left" w:pos="9923"/>
          <w:tab w:val="left" w:pos="10206"/>
        </w:tabs>
        <w:jc w:val="center"/>
        <w:rPr>
          <w:b/>
          <w:szCs w:val="24"/>
        </w:rPr>
      </w:pPr>
      <w:r w:rsidRPr="009B084F">
        <w:rPr>
          <w:b/>
          <w:szCs w:val="24"/>
        </w:rPr>
        <w:t>«Центр народного творчества и повышения квалификации»</w:t>
      </w:r>
    </w:p>
    <w:p w:rsidR="00F64236" w:rsidRPr="009B084F" w:rsidRDefault="00476727" w:rsidP="00F64236">
      <w:pPr>
        <w:jc w:val="center"/>
        <w:rPr>
          <w:b/>
          <w:szCs w:val="24"/>
        </w:rPr>
      </w:pPr>
      <w:r w:rsidRPr="009B084F">
        <w:rPr>
          <w:rFonts w:eastAsia="Calibri"/>
          <w:b/>
          <w:szCs w:val="24"/>
          <w:lang w:eastAsia="en-US"/>
        </w:rPr>
        <w:t>по итогам работы</w:t>
      </w:r>
      <w:r w:rsidR="00F64236" w:rsidRPr="009B084F">
        <w:rPr>
          <w:b/>
          <w:szCs w:val="24"/>
        </w:rPr>
        <w:t xml:space="preserve"> </w:t>
      </w:r>
      <w:r w:rsidRPr="009B084F">
        <w:rPr>
          <w:b/>
          <w:szCs w:val="24"/>
        </w:rPr>
        <w:t>в</w:t>
      </w:r>
      <w:r w:rsidR="00F64236" w:rsidRPr="009B084F">
        <w:rPr>
          <w:b/>
          <w:szCs w:val="24"/>
        </w:rPr>
        <w:t xml:space="preserve"> 2019 г.</w:t>
      </w:r>
    </w:p>
    <w:p w:rsidR="00F64236" w:rsidRPr="009B084F" w:rsidRDefault="00F64236" w:rsidP="00F64236">
      <w:pPr>
        <w:jc w:val="center"/>
        <w:rPr>
          <w:b/>
          <w:szCs w:val="24"/>
        </w:rPr>
      </w:pPr>
    </w:p>
    <w:p w:rsidR="00476727" w:rsidRPr="009B084F" w:rsidRDefault="00476727" w:rsidP="00F30E25">
      <w:pPr>
        <w:jc w:val="center"/>
        <w:rPr>
          <w:szCs w:val="24"/>
        </w:rPr>
      </w:pPr>
    </w:p>
    <w:p w:rsidR="00D32B25" w:rsidRPr="009B084F" w:rsidRDefault="00D32B25" w:rsidP="00F30E25">
      <w:pPr>
        <w:jc w:val="center"/>
        <w:rPr>
          <w:b/>
          <w:szCs w:val="24"/>
        </w:rPr>
      </w:pPr>
    </w:p>
    <w:p w:rsidR="00D32B25" w:rsidRPr="009B084F" w:rsidRDefault="00D32B25" w:rsidP="00F30E25">
      <w:pPr>
        <w:jc w:val="center"/>
        <w:rPr>
          <w:b/>
          <w:szCs w:val="24"/>
        </w:rPr>
      </w:pPr>
    </w:p>
    <w:p w:rsidR="00D32B25" w:rsidRPr="009B084F" w:rsidRDefault="00D32B25" w:rsidP="00F30E25">
      <w:pPr>
        <w:jc w:val="center"/>
        <w:rPr>
          <w:b/>
          <w:szCs w:val="24"/>
        </w:rPr>
      </w:pPr>
    </w:p>
    <w:p w:rsidR="003F6E1C" w:rsidRPr="009B084F" w:rsidRDefault="003F6E1C" w:rsidP="00F30E25">
      <w:pPr>
        <w:jc w:val="center"/>
        <w:rPr>
          <w:b/>
          <w:szCs w:val="24"/>
        </w:rPr>
      </w:pPr>
      <w:r w:rsidRPr="009B084F">
        <w:rPr>
          <w:b/>
          <w:szCs w:val="24"/>
        </w:rPr>
        <w:t>Содержание:</w:t>
      </w:r>
    </w:p>
    <w:p w:rsidR="00593045" w:rsidRPr="009B084F" w:rsidRDefault="00593045" w:rsidP="00F30E25">
      <w:pPr>
        <w:jc w:val="center"/>
        <w:rPr>
          <w:szCs w:val="24"/>
        </w:rPr>
      </w:pPr>
    </w:p>
    <w:tbl>
      <w:tblPr>
        <w:tblStyle w:val="a3"/>
        <w:tblW w:w="15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13121"/>
        <w:gridCol w:w="808"/>
      </w:tblGrid>
      <w:tr w:rsidR="00593045" w:rsidRPr="009B084F" w:rsidTr="00C75F47">
        <w:trPr>
          <w:trHeight w:val="377"/>
        </w:trPr>
        <w:tc>
          <w:tcPr>
            <w:tcW w:w="1277" w:type="dxa"/>
          </w:tcPr>
          <w:p w:rsidR="00593045" w:rsidRPr="009B084F" w:rsidRDefault="00593045" w:rsidP="00593045">
            <w:pPr>
              <w:rPr>
                <w:szCs w:val="24"/>
              </w:rPr>
            </w:pPr>
            <w:r w:rsidRPr="009B084F">
              <w:rPr>
                <w:szCs w:val="24"/>
              </w:rPr>
              <w:t>Раздел 1.</w:t>
            </w:r>
          </w:p>
        </w:tc>
        <w:tc>
          <w:tcPr>
            <w:tcW w:w="13121" w:type="dxa"/>
          </w:tcPr>
          <w:p w:rsidR="00593045" w:rsidRPr="009B084F" w:rsidRDefault="00593045" w:rsidP="00593045">
            <w:pPr>
              <w:rPr>
                <w:szCs w:val="24"/>
              </w:rPr>
            </w:pPr>
            <w:r w:rsidRPr="009B084F">
              <w:rPr>
                <w:szCs w:val="24"/>
              </w:rPr>
              <w:t>Организация  и проведение мероприятий</w:t>
            </w:r>
          </w:p>
        </w:tc>
        <w:tc>
          <w:tcPr>
            <w:tcW w:w="808" w:type="dxa"/>
          </w:tcPr>
          <w:p w:rsidR="00593045" w:rsidRPr="009B084F" w:rsidRDefault="009E274D" w:rsidP="00F30E25">
            <w:pPr>
              <w:jc w:val="center"/>
              <w:rPr>
                <w:szCs w:val="24"/>
              </w:rPr>
            </w:pPr>
            <w:r w:rsidRPr="009B084F">
              <w:rPr>
                <w:szCs w:val="24"/>
              </w:rPr>
              <w:t>2</w:t>
            </w:r>
          </w:p>
        </w:tc>
      </w:tr>
      <w:tr w:rsidR="00593045" w:rsidRPr="009B084F" w:rsidTr="00C75F47">
        <w:trPr>
          <w:trHeight w:val="775"/>
        </w:trPr>
        <w:tc>
          <w:tcPr>
            <w:tcW w:w="1277" w:type="dxa"/>
          </w:tcPr>
          <w:p w:rsidR="00593045" w:rsidRPr="009B084F" w:rsidRDefault="00593045" w:rsidP="00593045">
            <w:pPr>
              <w:rPr>
                <w:szCs w:val="24"/>
              </w:rPr>
            </w:pPr>
            <w:r w:rsidRPr="009B084F">
              <w:rPr>
                <w:szCs w:val="24"/>
              </w:rPr>
              <w:t>Раздел 2.</w:t>
            </w:r>
          </w:p>
        </w:tc>
        <w:tc>
          <w:tcPr>
            <w:tcW w:w="13121" w:type="dxa"/>
          </w:tcPr>
          <w:p w:rsidR="00593045" w:rsidRPr="009B084F" w:rsidRDefault="00593045" w:rsidP="00593045">
            <w:pPr>
              <w:rPr>
                <w:szCs w:val="24"/>
              </w:rPr>
            </w:pPr>
            <w:r w:rsidRPr="009B084F">
              <w:rPr>
                <w:szCs w:val="24"/>
              </w:rPr>
              <w:t>Мероприятия Республиканской Школы мастерства для руководителей творческих коллективов и клубных формирований учреждений культуры и искусства</w:t>
            </w:r>
          </w:p>
        </w:tc>
        <w:tc>
          <w:tcPr>
            <w:tcW w:w="808" w:type="dxa"/>
          </w:tcPr>
          <w:p w:rsidR="00593045" w:rsidRPr="009B084F" w:rsidRDefault="00C75F47" w:rsidP="00F30E25">
            <w:pPr>
              <w:jc w:val="center"/>
              <w:rPr>
                <w:szCs w:val="24"/>
              </w:rPr>
            </w:pPr>
            <w:r w:rsidRPr="009B084F">
              <w:rPr>
                <w:szCs w:val="24"/>
              </w:rPr>
              <w:t>24</w:t>
            </w:r>
          </w:p>
        </w:tc>
      </w:tr>
      <w:tr w:rsidR="00593045" w:rsidRPr="009B084F" w:rsidTr="00C75F47">
        <w:trPr>
          <w:trHeight w:val="398"/>
        </w:trPr>
        <w:tc>
          <w:tcPr>
            <w:tcW w:w="1277" w:type="dxa"/>
          </w:tcPr>
          <w:p w:rsidR="00593045" w:rsidRPr="009B084F" w:rsidRDefault="00593045" w:rsidP="00593045">
            <w:pPr>
              <w:rPr>
                <w:szCs w:val="24"/>
              </w:rPr>
            </w:pPr>
            <w:r w:rsidRPr="009B084F">
              <w:rPr>
                <w:szCs w:val="24"/>
              </w:rPr>
              <w:t>Раздел 3</w:t>
            </w:r>
          </w:p>
        </w:tc>
        <w:tc>
          <w:tcPr>
            <w:tcW w:w="13121" w:type="dxa"/>
          </w:tcPr>
          <w:p w:rsidR="00593045" w:rsidRPr="009B084F" w:rsidRDefault="00593045" w:rsidP="00593045">
            <w:pPr>
              <w:rPr>
                <w:szCs w:val="24"/>
              </w:rPr>
            </w:pPr>
            <w:r w:rsidRPr="009B084F">
              <w:rPr>
                <w:szCs w:val="24"/>
              </w:rPr>
              <w:t>Деятельность по сохранению, развитию и популяризации народной традиционной культуры</w:t>
            </w:r>
          </w:p>
        </w:tc>
        <w:tc>
          <w:tcPr>
            <w:tcW w:w="808" w:type="dxa"/>
          </w:tcPr>
          <w:p w:rsidR="00593045" w:rsidRPr="009B084F" w:rsidRDefault="00593045" w:rsidP="00F30E25">
            <w:pPr>
              <w:jc w:val="center"/>
              <w:rPr>
                <w:szCs w:val="24"/>
              </w:rPr>
            </w:pPr>
            <w:r w:rsidRPr="009B084F">
              <w:rPr>
                <w:szCs w:val="24"/>
              </w:rPr>
              <w:t>2</w:t>
            </w:r>
            <w:r w:rsidR="00C75F47" w:rsidRPr="009B084F">
              <w:rPr>
                <w:szCs w:val="24"/>
              </w:rPr>
              <w:t>7</w:t>
            </w:r>
          </w:p>
        </w:tc>
      </w:tr>
      <w:tr w:rsidR="00593045" w:rsidRPr="009B084F" w:rsidTr="00C75F47">
        <w:trPr>
          <w:trHeight w:val="377"/>
        </w:trPr>
        <w:tc>
          <w:tcPr>
            <w:tcW w:w="1277" w:type="dxa"/>
          </w:tcPr>
          <w:p w:rsidR="00593045" w:rsidRPr="009B084F" w:rsidRDefault="00593045" w:rsidP="00593045">
            <w:pPr>
              <w:rPr>
                <w:szCs w:val="24"/>
              </w:rPr>
            </w:pPr>
            <w:r w:rsidRPr="009B084F">
              <w:rPr>
                <w:szCs w:val="24"/>
              </w:rPr>
              <w:t>Раздел 4.</w:t>
            </w:r>
          </w:p>
        </w:tc>
        <w:tc>
          <w:tcPr>
            <w:tcW w:w="13121" w:type="dxa"/>
          </w:tcPr>
          <w:p w:rsidR="00593045" w:rsidRPr="009B084F" w:rsidRDefault="00593045" w:rsidP="00593045">
            <w:pPr>
              <w:rPr>
                <w:szCs w:val="24"/>
              </w:rPr>
            </w:pPr>
            <w:r w:rsidRPr="009B084F">
              <w:rPr>
                <w:szCs w:val="24"/>
              </w:rPr>
              <w:t>Образовательная деятельность</w:t>
            </w:r>
          </w:p>
        </w:tc>
        <w:tc>
          <w:tcPr>
            <w:tcW w:w="808" w:type="dxa"/>
          </w:tcPr>
          <w:p w:rsidR="00593045" w:rsidRPr="009B084F" w:rsidRDefault="00C75F47" w:rsidP="00C75F47">
            <w:pPr>
              <w:jc w:val="center"/>
              <w:rPr>
                <w:szCs w:val="24"/>
              </w:rPr>
            </w:pPr>
            <w:r w:rsidRPr="009B084F">
              <w:rPr>
                <w:szCs w:val="24"/>
              </w:rPr>
              <w:t>27</w:t>
            </w:r>
          </w:p>
        </w:tc>
      </w:tr>
      <w:tr w:rsidR="00593045" w:rsidRPr="009B084F" w:rsidTr="00C75F47">
        <w:trPr>
          <w:trHeight w:val="486"/>
        </w:trPr>
        <w:tc>
          <w:tcPr>
            <w:tcW w:w="1277" w:type="dxa"/>
          </w:tcPr>
          <w:p w:rsidR="00593045" w:rsidRPr="009B084F" w:rsidRDefault="00593045" w:rsidP="00593045">
            <w:pPr>
              <w:rPr>
                <w:szCs w:val="24"/>
              </w:rPr>
            </w:pPr>
            <w:r w:rsidRPr="009B084F">
              <w:rPr>
                <w:szCs w:val="24"/>
              </w:rPr>
              <w:t>Раздел 5.</w:t>
            </w:r>
          </w:p>
        </w:tc>
        <w:tc>
          <w:tcPr>
            <w:tcW w:w="13121" w:type="dxa"/>
          </w:tcPr>
          <w:p w:rsidR="00593045" w:rsidRPr="009B084F" w:rsidRDefault="00593045" w:rsidP="00593045">
            <w:pPr>
              <w:rPr>
                <w:szCs w:val="24"/>
              </w:rPr>
            </w:pPr>
            <w:r w:rsidRPr="009B084F">
              <w:rPr>
                <w:szCs w:val="24"/>
              </w:rPr>
              <w:t xml:space="preserve">Информационно-методическое  сопровождение  деятельности детских школ искусств в Республике Коми </w:t>
            </w:r>
          </w:p>
        </w:tc>
        <w:tc>
          <w:tcPr>
            <w:tcW w:w="808" w:type="dxa"/>
          </w:tcPr>
          <w:p w:rsidR="00593045" w:rsidRPr="009B084F" w:rsidRDefault="00C75F47" w:rsidP="00F30E25">
            <w:pPr>
              <w:jc w:val="center"/>
              <w:rPr>
                <w:szCs w:val="24"/>
              </w:rPr>
            </w:pPr>
            <w:r w:rsidRPr="009B084F">
              <w:rPr>
                <w:szCs w:val="24"/>
              </w:rPr>
              <w:t>28</w:t>
            </w:r>
          </w:p>
        </w:tc>
      </w:tr>
      <w:tr w:rsidR="00593045" w:rsidRPr="009B084F" w:rsidTr="00C75F47">
        <w:trPr>
          <w:trHeight w:val="1152"/>
        </w:trPr>
        <w:tc>
          <w:tcPr>
            <w:tcW w:w="1277" w:type="dxa"/>
          </w:tcPr>
          <w:p w:rsidR="00C75F47" w:rsidRPr="009B084F" w:rsidRDefault="00300F65" w:rsidP="00593045">
            <w:pPr>
              <w:rPr>
                <w:szCs w:val="24"/>
              </w:rPr>
            </w:pPr>
            <w:r w:rsidRPr="009B084F">
              <w:rPr>
                <w:szCs w:val="24"/>
              </w:rPr>
              <w:t>Раздел 6</w:t>
            </w:r>
            <w:r w:rsidR="00593045" w:rsidRPr="009B084F">
              <w:rPr>
                <w:szCs w:val="24"/>
              </w:rPr>
              <w:t>.</w:t>
            </w:r>
          </w:p>
          <w:p w:rsidR="00C75F47" w:rsidRPr="009B084F" w:rsidRDefault="00C75F47" w:rsidP="00C75F47">
            <w:pPr>
              <w:rPr>
                <w:szCs w:val="24"/>
              </w:rPr>
            </w:pPr>
          </w:p>
          <w:p w:rsidR="00593045" w:rsidRPr="009B084F" w:rsidRDefault="00C75F47" w:rsidP="00C75F47">
            <w:pPr>
              <w:rPr>
                <w:szCs w:val="24"/>
              </w:rPr>
            </w:pPr>
            <w:r w:rsidRPr="009B084F">
              <w:rPr>
                <w:szCs w:val="24"/>
              </w:rPr>
              <w:t xml:space="preserve">Раздел 7.   </w:t>
            </w:r>
          </w:p>
        </w:tc>
        <w:tc>
          <w:tcPr>
            <w:tcW w:w="13121" w:type="dxa"/>
          </w:tcPr>
          <w:p w:rsidR="00C75F47" w:rsidRPr="009B084F" w:rsidRDefault="00593045" w:rsidP="00593045">
            <w:pPr>
              <w:rPr>
                <w:szCs w:val="24"/>
              </w:rPr>
            </w:pPr>
            <w:r w:rsidRPr="009B084F">
              <w:rPr>
                <w:szCs w:val="24"/>
              </w:rPr>
              <w:t>Издательская деятельность</w:t>
            </w:r>
            <w:r w:rsidR="00C75F47" w:rsidRPr="009B084F">
              <w:rPr>
                <w:szCs w:val="24"/>
              </w:rPr>
              <w:t xml:space="preserve"> </w:t>
            </w:r>
          </w:p>
          <w:p w:rsidR="00C75F47" w:rsidRPr="009B084F" w:rsidRDefault="00C75F47" w:rsidP="00593045">
            <w:pPr>
              <w:rPr>
                <w:szCs w:val="24"/>
              </w:rPr>
            </w:pPr>
          </w:p>
          <w:p w:rsidR="00593045" w:rsidRPr="009B084F" w:rsidRDefault="00C75F47" w:rsidP="00593045">
            <w:pPr>
              <w:rPr>
                <w:szCs w:val="24"/>
              </w:rPr>
            </w:pPr>
            <w:r w:rsidRPr="009B084F">
              <w:rPr>
                <w:szCs w:val="24"/>
              </w:rPr>
              <w:t xml:space="preserve">Информационная деятельность      </w:t>
            </w:r>
          </w:p>
        </w:tc>
        <w:tc>
          <w:tcPr>
            <w:tcW w:w="808" w:type="dxa"/>
          </w:tcPr>
          <w:p w:rsidR="00593045" w:rsidRPr="009B084F" w:rsidRDefault="00C75F47" w:rsidP="00F30E25">
            <w:pPr>
              <w:jc w:val="center"/>
              <w:rPr>
                <w:szCs w:val="24"/>
              </w:rPr>
            </w:pPr>
            <w:r w:rsidRPr="009B084F">
              <w:rPr>
                <w:szCs w:val="24"/>
              </w:rPr>
              <w:t>28</w:t>
            </w:r>
          </w:p>
          <w:p w:rsidR="00C75F47" w:rsidRPr="009B084F" w:rsidRDefault="00C75F47" w:rsidP="00F30E25">
            <w:pPr>
              <w:jc w:val="center"/>
              <w:rPr>
                <w:szCs w:val="24"/>
              </w:rPr>
            </w:pPr>
          </w:p>
          <w:p w:rsidR="00E54ED8" w:rsidRPr="009B084F" w:rsidRDefault="00C75F47" w:rsidP="00C75F47">
            <w:pPr>
              <w:jc w:val="center"/>
              <w:rPr>
                <w:szCs w:val="24"/>
              </w:rPr>
            </w:pPr>
            <w:r w:rsidRPr="009B084F">
              <w:rPr>
                <w:szCs w:val="24"/>
              </w:rPr>
              <w:t>30</w:t>
            </w:r>
          </w:p>
        </w:tc>
      </w:tr>
    </w:tbl>
    <w:p w:rsidR="00B92561" w:rsidRPr="009B084F" w:rsidRDefault="00593045" w:rsidP="00593045">
      <w:pPr>
        <w:rPr>
          <w:szCs w:val="24"/>
        </w:rPr>
      </w:pPr>
      <w:r w:rsidRPr="009B084F">
        <w:rPr>
          <w:szCs w:val="24"/>
        </w:rPr>
        <w:t xml:space="preserve">  </w:t>
      </w:r>
    </w:p>
    <w:p w:rsidR="00B92561" w:rsidRPr="009B084F" w:rsidRDefault="00593045" w:rsidP="00B92561">
      <w:pPr>
        <w:rPr>
          <w:szCs w:val="24"/>
        </w:rPr>
      </w:pPr>
      <w:r w:rsidRPr="009B084F">
        <w:rPr>
          <w:szCs w:val="24"/>
        </w:rPr>
        <w:t xml:space="preserve"> </w:t>
      </w:r>
    </w:p>
    <w:p w:rsidR="00B92561" w:rsidRPr="009B084F" w:rsidRDefault="00593045" w:rsidP="00B92561">
      <w:pPr>
        <w:rPr>
          <w:szCs w:val="24"/>
        </w:rPr>
      </w:pPr>
      <w:r w:rsidRPr="009B084F">
        <w:rPr>
          <w:szCs w:val="24"/>
        </w:rPr>
        <w:t xml:space="preserve"> </w:t>
      </w:r>
    </w:p>
    <w:p w:rsidR="003F6E1C" w:rsidRPr="009B084F" w:rsidRDefault="003F6E1C" w:rsidP="00001BC6">
      <w:pPr>
        <w:rPr>
          <w:b/>
          <w:szCs w:val="24"/>
        </w:rPr>
      </w:pPr>
    </w:p>
    <w:p w:rsidR="003F6E1C" w:rsidRPr="009B084F" w:rsidRDefault="003F6E1C" w:rsidP="00001BC6">
      <w:pPr>
        <w:rPr>
          <w:b/>
          <w:szCs w:val="24"/>
        </w:rPr>
      </w:pPr>
    </w:p>
    <w:p w:rsidR="003F6E1C" w:rsidRPr="009B084F" w:rsidRDefault="003F6E1C" w:rsidP="00001BC6">
      <w:pPr>
        <w:rPr>
          <w:b/>
          <w:szCs w:val="24"/>
        </w:rPr>
      </w:pPr>
    </w:p>
    <w:p w:rsidR="003F6E1C" w:rsidRPr="009B084F" w:rsidRDefault="003F6E1C" w:rsidP="00001BC6">
      <w:pPr>
        <w:rPr>
          <w:b/>
          <w:szCs w:val="24"/>
        </w:rPr>
      </w:pPr>
    </w:p>
    <w:p w:rsidR="003F6E1C" w:rsidRPr="009B084F" w:rsidRDefault="003F6E1C" w:rsidP="00001BC6">
      <w:pPr>
        <w:rPr>
          <w:b/>
          <w:szCs w:val="24"/>
        </w:rPr>
      </w:pPr>
    </w:p>
    <w:p w:rsidR="003F6E1C" w:rsidRPr="009B084F" w:rsidRDefault="003F6E1C" w:rsidP="00001BC6">
      <w:pPr>
        <w:rPr>
          <w:b/>
          <w:szCs w:val="24"/>
        </w:rPr>
      </w:pPr>
    </w:p>
    <w:p w:rsidR="003F6E1C" w:rsidRPr="009B084F" w:rsidRDefault="003F6E1C" w:rsidP="00001BC6">
      <w:pPr>
        <w:rPr>
          <w:b/>
          <w:szCs w:val="24"/>
        </w:rPr>
      </w:pPr>
    </w:p>
    <w:p w:rsidR="003F6E1C" w:rsidRPr="009B084F" w:rsidRDefault="003F6E1C" w:rsidP="00001BC6">
      <w:pPr>
        <w:rPr>
          <w:b/>
          <w:szCs w:val="24"/>
        </w:rPr>
      </w:pPr>
    </w:p>
    <w:p w:rsidR="003F6E1C" w:rsidRPr="009B084F" w:rsidRDefault="003F6E1C" w:rsidP="00001BC6">
      <w:pPr>
        <w:rPr>
          <w:b/>
          <w:szCs w:val="24"/>
        </w:rPr>
      </w:pPr>
    </w:p>
    <w:p w:rsidR="001E18C7" w:rsidRPr="009B084F" w:rsidRDefault="001E18C7" w:rsidP="00001BC6">
      <w:pPr>
        <w:rPr>
          <w:b/>
          <w:szCs w:val="24"/>
        </w:rPr>
      </w:pPr>
    </w:p>
    <w:p w:rsidR="003F6E1C" w:rsidRPr="009B084F" w:rsidRDefault="003F6E1C" w:rsidP="00001BC6">
      <w:pPr>
        <w:rPr>
          <w:b/>
          <w:szCs w:val="24"/>
        </w:rPr>
      </w:pPr>
    </w:p>
    <w:p w:rsidR="00903770" w:rsidRPr="009B084F" w:rsidRDefault="00D257FF" w:rsidP="00514908">
      <w:pPr>
        <w:ind w:firstLine="567"/>
        <w:jc w:val="both"/>
        <w:rPr>
          <w:b/>
          <w:sz w:val="26"/>
        </w:rPr>
      </w:pPr>
      <w:r w:rsidRPr="009B084F">
        <w:rPr>
          <w:sz w:val="26"/>
        </w:rPr>
        <w:lastRenderedPageBreak/>
        <w:t>В 2019 году ГАУ РК «Центр народного творчества и повышения квалификации»</w:t>
      </w:r>
      <w:r w:rsidR="00F66749" w:rsidRPr="009B084F">
        <w:rPr>
          <w:sz w:val="26"/>
        </w:rPr>
        <w:t xml:space="preserve"> (ЦНТиПК)</w:t>
      </w:r>
      <w:r w:rsidRPr="009B084F">
        <w:rPr>
          <w:sz w:val="26"/>
        </w:rPr>
        <w:t xml:space="preserve"> выступил организатором</w:t>
      </w:r>
      <w:r w:rsidR="00903770" w:rsidRPr="009B084F">
        <w:rPr>
          <w:sz w:val="26"/>
        </w:rPr>
        <w:t xml:space="preserve"> и участником 24 творческих и культурно-массовых мероприятий республиканского, межрегионального и всероссийского уровня. </w:t>
      </w:r>
      <w:r w:rsidR="00160EE4" w:rsidRPr="009B084F">
        <w:rPr>
          <w:sz w:val="26"/>
        </w:rPr>
        <w:t>В</w:t>
      </w:r>
      <w:r w:rsidR="00903770" w:rsidRPr="009B084F">
        <w:rPr>
          <w:sz w:val="26"/>
        </w:rPr>
        <w:t xml:space="preserve"> части повышения квалификации работников муниципальных культурно-досуговых учреждений </w:t>
      </w:r>
      <w:r w:rsidR="00160EE4" w:rsidRPr="009B084F">
        <w:rPr>
          <w:sz w:val="26"/>
        </w:rPr>
        <w:t xml:space="preserve">ЦНТиПК </w:t>
      </w:r>
      <w:r w:rsidR="00F66749" w:rsidRPr="009B084F">
        <w:rPr>
          <w:sz w:val="26"/>
        </w:rPr>
        <w:t>продолжил практику проведения методических м</w:t>
      </w:r>
      <w:r w:rsidR="00903770" w:rsidRPr="009B084F">
        <w:rPr>
          <w:sz w:val="26"/>
        </w:rPr>
        <w:t>ероприяти</w:t>
      </w:r>
      <w:r w:rsidR="00F66749" w:rsidRPr="009B084F">
        <w:rPr>
          <w:sz w:val="26"/>
        </w:rPr>
        <w:t>й</w:t>
      </w:r>
      <w:r w:rsidR="00160EE4" w:rsidRPr="009B084F">
        <w:rPr>
          <w:sz w:val="26"/>
        </w:rPr>
        <w:t xml:space="preserve"> (6 в 2019 г.)</w:t>
      </w:r>
      <w:r w:rsidR="00903770" w:rsidRPr="009B084F">
        <w:rPr>
          <w:sz w:val="26"/>
        </w:rPr>
        <w:t xml:space="preserve"> </w:t>
      </w:r>
      <w:r w:rsidR="00F66749" w:rsidRPr="009B084F">
        <w:rPr>
          <w:sz w:val="26"/>
        </w:rPr>
        <w:t>и проекта «</w:t>
      </w:r>
      <w:r w:rsidR="00903770" w:rsidRPr="009B084F">
        <w:rPr>
          <w:sz w:val="26"/>
        </w:rPr>
        <w:t>Республиканск</w:t>
      </w:r>
      <w:r w:rsidR="00F66749" w:rsidRPr="009B084F">
        <w:rPr>
          <w:sz w:val="26"/>
        </w:rPr>
        <w:t>ая</w:t>
      </w:r>
      <w:r w:rsidR="00903770" w:rsidRPr="009B084F">
        <w:rPr>
          <w:sz w:val="26"/>
        </w:rPr>
        <w:t xml:space="preserve"> Школ</w:t>
      </w:r>
      <w:r w:rsidR="00F66749" w:rsidRPr="009B084F">
        <w:rPr>
          <w:sz w:val="26"/>
        </w:rPr>
        <w:t>а</w:t>
      </w:r>
      <w:r w:rsidR="00903770" w:rsidRPr="009B084F">
        <w:rPr>
          <w:sz w:val="26"/>
        </w:rPr>
        <w:t xml:space="preserve"> мастерства для руководителей творческих коллективов и клубных формирований учреждений культуры и искусства</w:t>
      </w:r>
      <w:r w:rsidR="00F66749" w:rsidRPr="009B084F">
        <w:rPr>
          <w:sz w:val="26"/>
        </w:rPr>
        <w:t>»</w:t>
      </w:r>
      <w:r w:rsidR="00160EE4" w:rsidRPr="009B084F">
        <w:rPr>
          <w:sz w:val="26"/>
        </w:rPr>
        <w:t xml:space="preserve"> (5 мероприятий в 2019 г.)</w:t>
      </w:r>
      <w:r w:rsidR="00F66749" w:rsidRPr="009B084F">
        <w:rPr>
          <w:sz w:val="26"/>
        </w:rPr>
        <w:t>.</w:t>
      </w:r>
      <w:r w:rsidR="00160EE4" w:rsidRPr="009B084F">
        <w:rPr>
          <w:sz w:val="26"/>
        </w:rPr>
        <w:t xml:space="preserve"> </w:t>
      </w:r>
      <w:r w:rsidR="00514908" w:rsidRPr="009B084F">
        <w:rPr>
          <w:sz w:val="26"/>
        </w:rPr>
        <w:t>В</w:t>
      </w:r>
      <w:r w:rsidR="00160EE4" w:rsidRPr="009B084F">
        <w:rPr>
          <w:sz w:val="26"/>
        </w:rPr>
        <w:t xml:space="preserve"> Единый реестр объектов нематериального культурного наследия Республики Коми внесены 2 объекта</w:t>
      </w:r>
      <w:r w:rsidR="00514908" w:rsidRPr="009B084F">
        <w:rPr>
          <w:sz w:val="26"/>
        </w:rPr>
        <w:t>. Выпущено в свет 6 изданий, в том числе</w:t>
      </w:r>
      <w:r w:rsidR="00514908" w:rsidRPr="009B084F">
        <w:t xml:space="preserve"> </w:t>
      </w:r>
      <w:r w:rsidR="00514908" w:rsidRPr="009B084F">
        <w:rPr>
          <w:sz w:val="26"/>
        </w:rPr>
        <w:t>методические сборники и каталоги. Продолжена работа по оцифровке материалов для хранения и использования в фонде учреждения. Подготовлено более 700 информационных материалов, фотосюжетов, видеорепортажей для информационных площадок ГАУ РК «ЦНТ и ПК». В СМИ опубликовано более 300 материалов о деятельности ЦНТиПК.</w:t>
      </w:r>
    </w:p>
    <w:p w:rsidR="00D257FF" w:rsidRPr="009B084F" w:rsidRDefault="00D257FF" w:rsidP="00001BC6">
      <w:pPr>
        <w:rPr>
          <w:b/>
          <w:sz w:val="26"/>
        </w:rPr>
      </w:pPr>
    </w:p>
    <w:p w:rsidR="00D257FF" w:rsidRPr="009B084F" w:rsidRDefault="00D257FF" w:rsidP="00001BC6">
      <w:pPr>
        <w:rPr>
          <w:b/>
          <w:sz w:val="26"/>
        </w:rPr>
      </w:pPr>
    </w:p>
    <w:p w:rsidR="004C2919" w:rsidRPr="009B084F" w:rsidRDefault="004C2919" w:rsidP="00001BC6">
      <w:pPr>
        <w:rPr>
          <w:b/>
          <w:sz w:val="26"/>
        </w:rPr>
      </w:pPr>
      <w:r w:rsidRPr="009B084F">
        <w:rPr>
          <w:b/>
          <w:sz w:val="26"/>
        </w:rPr>
        <w:t>Р</w:t>
      </w:r>
      <w:r w:rsidR="006F524A" w:rsidRPr="009B084F">
        <w:rPr>
          <w:b/>
          <w:sz w:val="26"/>
        </w:rPr>
        <w:t xml:space="preserve">аздел </w:t>
      </w:r>
      <w:r w:rsidR="007744F7" w:rsidRPr="009B084F">
        <w:rPr>
          <w:b/>
          <w:sz w:val="26"/>
        </w:rPr>
        <w:t>1</w:t>
      </w:r>
      <w:r w:rsidR="00F64236" w:rsidRPr="009B084F">
        <w:rPr>
          <w:b/>
          <w:sz w:val="26"/>
        </w:rPr>
        <w:t>.</w:t>
      </w:r>
    </w:p>
    <w:p w:rsidR="00F64236" w:rsidRPr="009B084F" w:rsidRDefault="00F64236" w:rsidP="00001BC6">
      <w:pPr>
        <w:rPr>
          <w:b/>
          <w:sz w:val="26"/>
        </w:rPr>
      </w:pPr>
      <w:r w:rsidRPr="009B084F">
        <w:rPr>
          <w:b/>
          <w:sz w:val="26"/>
        </w:rPr>
        <w:t xml:space="preserve">Организация </w:t>
      </w:r>
      <w:r w:rsidR="004C2919" w:rsidRPr="009B084F">
        <w:rPr>
          <w:b/>
          <w:sz w:val="26"/>
        </w:rPr>
        <w:t xml:space="preserve"> и проведение </w:t>
      </w:r>
      <w:r w:rsidR="00DA1CE5" w:rsidRPr="009B084F">
        <w:rPr>
          <w:b/>
          <w:sz w:val="26"/>
        </w:rPr>
        <w:t xml:space="preserve"> </w:t>
      </w:r>
      <w:r w:rsidR="00001BC6" w:rsidRPr="009B084F">
        <w:rPr>
          <w:b/>
          <w:sz w:val="26"/>
        </w:rPr>
        <w:t>мероприятий</w:t>
      </w:r>
    </w:p>
    <w:p w:rsidR="00D83EED" w:rsidRPr="009B084F" w:rsidRDefault="00D83EED" w:rsidP="00F64236">
      <w:pPr>
        <w:jc w:val="center"/>
        <w:rPr>
          <w:szCs w:val="24"/>
        </w:rPr>
      </w:pPr>
    </w:p>
    <w:tbl>
      <w:tblPr>
        <w:tblStyle w:val="a3"/>
        <w:tblW w:w="14786" w:type="dxa"/>
        <w:tblLayout w:type="fixed"/>
        <w:tblLook w:val="04A0" w:firstRow="1" w:lastRow="0" w:firstColumn="1" w:lastColumn="0" w:noHBand="0" w:noVBand="1"/>
      </w:tblPr>
      <w:tblGrid>
        <w:gridCol w:w="665"/>
        <w:gridCol w:w="2704"/>
        <w:gridCol w:w="850"/>
        <w:gridCol w:w="142"/>
        <w:gridCol w:w="1134"/>
        <w:gridCol w:w="9291"/>
      </w:tblGrid>
      <w:tr w:rsidR="00A007C7" w:rsidRPr="009B084F" w:rsidTr="00CA7957">
        <w:trPr>
          <w:trHeight w:val="549"/>
        </w:trPr>
        <w:tc>
          <w:tcPr>
            <w:tcW w:w="665" w:type="dxa"/>
          </w:tcPr>
          <w:p w:rsidR="00A007C7" w:rsidRPr="009B084F" w:rsidRDefault="00A007C7" w:rsidP="0034558F">
            <w:pPr>
              <w:jc w:val="center"/>
              <w:rPr>
                <w:sz w:val="20"/>
              </w:rPr>
            </w:pPr>
            <w:r w:rsidRPr="009B084F">
              <w:rPr>
                <w:sz w:val="20"/>
              </w:rPr>
              <w:t>№ п/п</w:t>
            </w:r>
          </w:p>
        </w:tc>
        <w:tc>
          <w:tcPr>
            <w:tcW w:w="2704" w:type="dxa"/>
          </w:tcPr>
          <w:p w:rsidR="00A007C7" w:rsidRPr="009B084F" w:rsidRDefault="00A007C7" w:rsidP="0034558F">
            <w:pPr>
              <w:jc w:val="center"/>
              <w:rPr>
                <w:sz w:val="20"/>
              </w:rPr>
            </w:pPr>
            <w:r w:rsidRPr="009B084F">
              <w:rPr>
                <w:sz w:val="20"/>
              </w:rPr>
              <w:t>Название мероприятия</w:t>
            </w:r>
          </w:p>
        </w:tc>
        <w:tc>
          <w:tcPr>
            <w:tcW w:w="850" w:type="dxa"/>
          </w:tcPr>
          <w:p w:rsidR="00A007C7" w:rsidRPr="009B084F" w:rsidRDefault="00A007C7" w:rsidP="0034558F">
            <w:pPr>
              <w:jc w:val="center"/>
              <w:rPr>
                <w:sz w:val="20"/>
              </w:rPr>
            </w:pPr>
            <w:r w:rsidRPr="009B084F">
              <w:rPr>
                <w:sz w:val="20"/>
              </w:rPr>
              <w:t>Срок проведения</w:t>
            </w:r>
          </w:p>
        </w:tc>
        <w:tc>
          <w:tcPr>
            <w:tcW w:w="1276" w:type="dxa"/>
            <w:gridSpan w:val="2"/>
          </w:tcPr>
          <w:p w:rsidR="00A007C7" w:rsidRPr="009B084F" w:rsidRDefault="00A007C7" w:rsidP="0034558F">
            <w:pPr>
              <w:jc w:val="center"/>
              <w:rPr>
                <w:sz w:val="20"/>
              </w:rPr>
            </w:pPr>
            <w:r w:rsidRPr="009B084F">
              <w:rPr>
                <w:sz w:val="20"/>
              </w:rPr>
              <w:t>Ответственное подразделение</w:t>
            </w:r>
          </w:p>
        </w:tc>
        <w:tc>
          <w:tcPr>
            <w:tcW w:w="9291" w:type="dxa"/>
          </w:tcPr>
          <w:p w:rsidR="00A007C7" w:rsidRPr="009B084F" w:rsidRDefault="00A007C7" w:rsidP="0034558F">
            <w:pPr>
              <w:rPr>
                <w:sz w:val="20"/>
              </w:rPr>
            </w:pPr>
            <w:r w:rsidRPr="009B084F">
              <w:rPr>
                <w:sz w:val="20"/>
              </w:rPr>
              <w:t>Итоговая информация</w:t>
            </w:r>
          </w:p>
        </w:tc>
      </w:tr>
      <w:tr w:rsidR="00D83EED" w:rsidRPr="009B084F" w:rsidTr="006F7E4C">
        <w:tc>
          <w:tcPr>
            <w:tcW w:w="14786" w:type="dxa"/>
            <w:gridSpan w:val="6"/>
          </w:tcPr>
          <w:p w:rsidR="00D83EED" w:rsidRPr="009B084F" w:rsidRDefault="00DA1CE5" w:rsidP="006F524A">
            <w:pPr>
              <w:jc w:val="center"/>
              <w:rPr>
                <w:b/>
                <w:sz w:val="20"/>
              </w:rPr>
            </w:pPr>
            <w:r w:rsidRPr="009B084F">
              <w:rPr>
                <w:sz w:val="20"/>
              </w:rPr>
              <w:t xml:space="preserve"> </w:t>
            </w:r>
            <w:r w:rsidR="006F524A" w:rsidRPr="009B084F">
              <w:rPr>
                <w:b/>
                <w:sz w:val="20"/>
              </w:rPr>
              <w:t xml:space="preserve"> Творческие мероприятия </w:t>
            </w:r>
            <w:r w:rsidR="006F524A" w:rsidRPr="009B084F">
              <w:rPr>
                <w:sz w:val="20"/>
              </w:rPr>
              <w:t>(</w:t>
            </w:r>
            <w:r w:rsidR="00D83EED" w:rsidRPr="009B084F">
              <w:rPr>
                <w:sz w:val="20"/>
              </w:rPr>
              <w:t>фестивали, выставки, конкурсы, смотры, творческие в</w:t>
            </w:r>
            <w:r w:rsidRPr="009B084F">
              <w:rPr>
                <w:sz w:val="20"/>
              </w:rPr>
              <w:t>стречи, творческие вечера и др.</w:t>
            </w:r>
            <w:r w:rsidR="006F524A" w:rsidRPr="009B084F">
              <w:rPr>
                <w:sz w:val="20"/>
              </w:rPr>
              <w:t>)</w:t>
            </w:r>
          </w:p>
        </w:tc>
      </w:tr>
      <w:tr w:rsidR="00A007C7" w:rsidRPr="009B084F" w:rsidTr="00780A28">
        <w:tc>
          <w:tcPr>
            <w:tcW w:w="665" w:type="dxa"/>
          </w:tcPr>
          <w:p w:rsidR="00A007C7" w:rsidRPr="009B084F" w:rsidRDefault="00A007C7" w:rsidP="003E4247">
            <w:pPr>
              <w:pStyle w:val="a4"/>
              <w:numPr>
                <w:ilvl w:val="0"/>
                <w:numId w:val="1"/>
              </w:numPr>
              <w:jc w:val="both"/>
              <w:rPr>
                <w:sz w:val="20"/>
              </w:rPr>
            </w:pPr>
          </w:p>
        </w:tc>
        <w:tc>
          <w:tcPr>
            <w:tcW w:w="2704" w:type="dxa"/>
          </w:tcPr>
          <w:p w:rsidR="00A007C7" w:rsidRPr="009B084F" w:rsidRDefault="00A007C7" w:rsidP="00E61994">
            <w:pPr>
              <w:rPr>
                <w:sz w:val="20"/>
              </w:rPr>
            </w:pPr>
            <w:r w:rsidRPr="009B084F">
              <w:rPr>
                <w:color w:val="000000" w:themeColor="text1"/>
                <w:sz w:val="20"/>
              </w:rPr>
              <w:t xml:space="preserve">Выставка работ народных художественных промыслов и декоративно-прикладного творчества Удорского района Республики Коми </w:t>
            </w:r>
            <w:r w:rsidR="00655E2B" w:rsidRPr="009B084F">
              <w:rPr>
                <w:sz w:val="20"/>
              </w:rPr>
              <w:t>«Удора мастеровая»</w:t>
            </w:r>
          </w:p>
        </w:tc>
        <w:tc>
          <w:tcPr>
            <w:tcW w:w="992" w:type="dxa"/>
            <w:gridSpan w:val="2"/>
          </w:tcPr>
          <w:p w:rsidR="00A007C7" w:rsidRPr="009B084F" w:rsidRDefault="00A007C7" w:rsidP="007B0586">
            <w:pPr>
              <w:rPr>
                <w:sz w:val="20"/>
              </w:rPr>
            </w:pPr>
            <w:r w:rsidRPr="009B084F">
              <w:rPr>
                <w:sz w:val="20"/>
              </w:rPr>
              <w:t xml:space="preserve"> </w:t>
            </w:r>
            <w:r w:rsidR="00C03135" w:rsidRPr="009B084F">
              <w:rPr>
                <w:sz w:val="20"/>
              </w:rPr>
              <w:t>18 января -  18 февраля 2019 г.</w:t>
            </w:r>
          </w:p>
        </w:tc>
        <w:tc>
          <w:tcPr>
            <w:tcW w:w="1134" w:type="dxa"/>
          </w:tcPr>
          <w:p w:rsidR="00A007C7" w:rsidRPr="009B084F" w:rsidRDefault="00A007C7" w:rsidP="00E61994">
            <w:pPr>
              <w:rPr>
                <w:sz w:val="20"/>
              </w:rPr>
            </w:pPr>
            <w:r w:rsidRPr="009B084F">
              <w:rPr>
                <w:sz w:val="20"/>
              </w:rPr>
              <w:t>Сектор декоративно-прикладного творчества</w:t>
            </w:r>
          </w:p>
        </w:tc>
        <w:tc>
          <w:tcPr>
            <w:tcW w:w="9291" w:type="dxa"/>
          </w:tcPr>
          <w:p w:rsidR="00C03135" w:rsidRPr="009B084F" w:rsidRDefault="00C03135" w:rsidP="00655E2B">
            <w:pPr>
              <w:rPr>
                <w:sz w:val="20"/>
              </w:rPr>
            </w:pPr>
            <w:r w:rsidRPr="009B084F">
              <w:rPr>
                <w:sz w:val="20"/>
              </w:rPr>
              <w:t>В</w:t>
            </w:r>
            <w:r w:rsidR="00655E2B" w:rsidRPr="009B084F">
              <w:rPr>
                <w:sz w:val="20"/>
              </w:rPr>
              <w:t xml:space="preserve">ыставка работ народных художественных промыслов и ремёсел мастеров Удорского района «Удора мастеровая» </w:t>
            </w:r>
            <w:r w:rsidRPr="009B084F">
              <w:rPr>
                <w:sz w:val="20"/>
              </w:rPr>
              <w:t xml:space="preserve">состоялась </w:t>
            </w:r>
            <w:r w:rsidR="003971F7" w:rsidRPr="009B084F">
              <w:rPr>
                <w:sz w:val="20"/>
              </w:rPr>
              <w:t>на базе</w:t>
            </w:r>
            <w:r w:rsidRPr="009B084F">
              <w:rPr>
                <w:sz w:val="20"/>
              </w:rPr>
              <w:t xml:space="preserve"> ГАУ РК «ЦНТ и ПК». Организатор: ГАУ РК «ЦНТ и ПК» при участии Управления культуры и  национальной политики Администрации МО МР «Удорский».</w:t>
            </w:r>
          </w:p>
          <w:p w:rsidR="00655E2B" w:rsidRPr="009B084F" w:rsidRDefault="00655E2B" w:rsidP="00655E2B">
            <w:pPr>
              <w:rPr>
                <w:sz w:val="20"/>
              </w:rPr>
            </w:pPr>
            <w:r w:rsidRPr="009B084F">
              <w:rPr>
                <w:sz w:val="20"/>
              </w:rPr>
              <w:t>Экспозиция стала продолжением цикла выставок муниципальных образований Республики Коми (в 2018 году состоялись выставки мастеров Прилузского района «Живы традиции» и Сысольского района «Сысола мастеровая»).</w:t>
            </w:r>
          </w:p>
          <w:p w:rsidR="00655E2B" w:rsidRPr="009B084F" w:rsidRDefault="00655E2B" w:rsidP="00655E2B">
            <w:pPr>
              <w:rPr>
                <w:sz w:val="20"/>
              </w:rPr>
            </w:pPr>
            <w:r w:rsidRPr="009B084F">
              <w:rPr>
                <w:sz w:val="20"/>
              </w:rPr>
              <w:t>На выставке «Удора мастеровая» были представлены изделия современных мастеров, которые продолжают ремесло своих предков.</w:t>
            </w:r>
          </w:p>
          <w:p w:rsidR="00655E2B" w:rsidRPr="009B084F" w:rsidRDefault="00655E2B" w:rsidP="00655E2B">
            <w:pPr>
              <w:rPr>
                <w:sz w:val="20"/>
              </w:rPr>
            </w:pPr>
            <w:r w:rsidRPr="009B084F">
              <w:rPr>
                <w:sz w:val="20"/>
              </w:rPr>
              <w:t>В качестве почётных гостей на выставку были приглашены А.М.Власова, заместитель руководителя АМО МР «Удорский» по экономике; Н.А. Обрезкова, лауреат Государственной премии Правительства Республики Коми, член Союза писателей России; Л.М.Вокуев, депутат Государственного Совета Республики Коми; Г.В.Бутырева, заслуженный работник культуры Российской Федерации; О.П.Томилова, председатель республиканского Союза мастеров декоративно-прикладного искусства и народных художественных промыслов; Л.А.Королёва, заслуженный работник Республики Коми.</w:t>
            </w:r>
          </w:p>
          <w:p w:rsidR="00655E2B" w:rsidRPr="009B084F" w:rsidRDefault="00655E2B" w:rsidP="00655E2B">
            <w:pPr>
              <w:rPr>
                <w:sz w:val="20"/>
              </w:rPr>
            </w:pPr>
            <w:r w:rsidRPr="009B084F">
              <w:rPr>
                <w:sz w:val="20"/>
              </w:rPr>
              <w:t>На открытии выставки выступил мужской состав ансамбля народной песни «Северная околица» (художественный руководитель Н.Гнедых, заслуженный работник культуры Российской Федерации, заслуженный работник Республики Коми).</w:t>
            </w:r>
          </w:p>
          <w:p w:rsidR="00655E2B" w:rsidRPr="009B084F" w:rsidRDefault="00655E2B" w:rsidP="00655E2B">
            <w:pPr>
              <w:rPr>
                <w:sz w:val="20"/>
              </w:rPr>
            </w:pPr>
            <w:r w:rsidRPr="009B084F">
              <w:rPr>
                <w:sz w:val="20"/>
              </w:rPr>
              <w:lastRenderedPageBreak/>
              <w:t>Выставку посетили 107 гостей.</w:t>
            </w:r>
          </w:p>
          <w:p w:rsidR="00655E2B" w:rsidRPr="009B084F" w:rsidRDefault="00655E2B" w:rsidP="00655E2B">
            <w:pPr>
              <w:rPr>
                <w:sz w:val="20"/>
              </w:rPr>
            </w:pPr>
            <w:r w:rsidRPr="009B084F">
              <w:rPr>
                <w:sz w:val="20"/>
              </w:rPr>
              <w:t>ГАУ РК «ЦНТ и ПК» проведена информационная работа. На сайте и публичной странице ГАУ РК «ЦНТ и ПК» в социальной сети «ВКонтакте» размещались анонсы, афиши, фотосюжеты с выставки, создан фотоальбом.</w:t>
            </w:r>
          </w:p>
          <w:p w:rsidR="00C03135" w:rsidRPr="009B084F" w:rsidRDefault="00C03135" w:rsidP="00E61994">
            <w:pPr>
              <w:rPr>
                <w:sz w:val="20"/>
              </w:rPr>
            </w:pPr>
          </w:p>
          <w:p w:rsidR="00A007C7" w:rsidRPr="009B084F" w:rsidRDefault="00A007C7" w:rsidP="00E61994">
            <w:pPr>
              <w:rPr>
                <w:sz w:val="20"/>
              </w:rPr>
            </w:pPr>
            <w:r w:rsidRPr="009B084F">
              <w:rPr>
                <w:sz w:val="20"/>
              </w:rPr>
              <w:t>Текущее финансирование</w:t>
            </w:r>
            <w:r w:rsidR="00655E2B" w:rsidRPr="009B084F">
              <w:rPr>
                <w:sz w:val="20"/>
              </w:rPr>
              <w:t>.</w:t>
            </w:r>
          </w:p>
          <w:p w:rsidR="00A007C7" w:rsidRPr="009B084F" w:rsidRDefault="00A007C7" w:rsidP="00655E2B">
            <w:pPr>
              <w:rPr>
                <w:sz w:val="20"/>
              </w:rPr>
            </w:pPr>
          </w:p>
        </w:tc>
      </w:tr>
      <w:tr w:rsidR="00A007C7" w:rsidRPr="009B084F" w:rsidTr="00780A28">
        <w:tc>
          <w:tcPr>
            <w:tcW w:w="665" w:type="dxa"/>
          </w:tcPr>
          <w:p w:rsidR="00A007C7" w:rsidRPr="009B084F" w:rsidRDefault="00A007C7" w:rsidP="003E4247">
            <w:pPr>
              <w:pStyle w:val="a4"/>
              <w:numPr>
                <w:ilvl w:val="0"/>
                <w:numId w:val="1"/>
              </w:numPr>
              <w:jc w:val="both"/>
              <w:rPr>
                <w:sz w:val="20"/>
              </w:rPr>
            </w:pPr>
          </w:p>
        </w:tc>
        <w:tc>
          <w:tcPr>
            <w:tcW w:w="2704" w:type="dxa"/>
          </w:tcPr>
          <w:p w:rsidR="00A007C7" w:rsidRPr="009B084F" w:rsidRDefault="00A007C7" w:rsidP="00981324">
            <w:pPr>
              <w:rPr>
                <w:sz w:val="20"/>
              </w:rPr>
            </w:pPr>
            <w:r w:rsidRPr="009B084F">
              <w:rPr>
                <w:sz w:val="20"/>
              </w:rPr>
              <w:t>Республиканский конкурс на создание песни о Республике Коми (к 100-летию образования Республики Коми)</w:t>
            </w:r>
          </w:p>
        </w:tc>
        <w:tc>
          <w:tcPr>
            <w:tcW w:w="992" w:type="dxa"/>
            <w:gridSpan w:val="2"/>
          </w:tcPr>
          <w:p w:rsidR="00A007C7" w:rsidRPr="009B084F" w:rsidRDefault="00A007C7" w:rsidP="00981324">
            <w:pPr>
              <w:rPr>
                <w:sz w:val="20"/>
              </w:rPr>
            </w:pPr>
            <w:r w:rsidRPr="009B084F">
              <w:rPr>
                <w:sz w:val="20"/>
              </w:rPr>
              <w:t xml:space="preserve"> </w:t>
            </w:r>
            <w:r w:rsidR="0054272E" w:rsidRPr="009B084F">
              <w:rPr>
                <w:sz w:val="20"/>
              </w:rPr>
              <w:t>1 февраля - 28 апреля 2019 г.</w:t>
            </w:r>
          </w:p>
        </w:tc>
        <w:tc>
          <w:tcPr>
            <w:tcW w:w="1134" w:type="dxa"/>
          </w:tcPr>
          <w:p w:rsidR="00A007C7" w:rsidRPr="009B084F" w:rsidRDefault="00A007C7" w:rsidP="00981324">
            <w:pPr>
              <w:rPr>
                <w:sz w:val="20"/>
              </w:rPr>
            </w:pPr>
            <w:r w:rsidRPr="009B084F">
              <w:rPr>
                <w:sz w:val="20"/>
              </w:rPr>
              <w:t>Отдел народного творчества</w:t>
            </w:r>
          </w:p>
        </w:tc>
        <w:tc>
          <w:tcPr>
            <w:tcW w:w="9291" w:type="dxa"/>
          </w:tcPr>
          <w:p w:rsidR="00877013" w:rsidRPr="009B084F" w:rsidRDefault="00877013" w:rsidP="00877013">
            <w:pPr>
              <w:rPr>
                <w:sz w:val="20"/>
              </w:rPr>
            </w:pPr>
            <w:r w:rsidRPr="009B084F">
              <w:rPr>
                <w:sz w:val="20"/>
              </w:rPr>
              <w:t>Республиканский конкурс на создание песни о Республике Коми состоялся в рамках предстоящего 100-летия Республики Коми. Организатор: ГАУ РК «ЦНТ и ПК». В состав жюри вошли: министр культуры, туризма и архивного дела Республики Коми С.В.Емельянов; заведующий отделом народного творчества ГАУ РК «Центр народного творчества и повышения квалификации» Л.В.Баева; член Союза писателей России, Заслуженный работник культуры Российской Федерации Г.В. Бутырева (по согласованию); председатель Союза композиторов Республики Коми, Заслуженный деятель искусств Российской Федерации М.Л. Герцман (по согласованию);  заместитель директора дирекции национального вещания АО «Коми республиканский телевизионный канал» И.В.Зубов (по согласованию); секретарь  правления Союза писателей России, Народный поэт Республики Коми, Заслуженный работник культуры   Российской Федерации Н.А. Мирошниченко (по согласованию); преподаватель ГПОУ СПО «Колледж искусств Республики Коми», заслуженный работник культуры Республики Коми, член Союза композиторов Республики Коми С.П.Васильев.</w:t>
            </w:r>
          </w:p>
          <w:p w:rsidR="00877013" w:rsidRPr="009B084F" w:rsidRDefault="00877013" w:rsidP="00877013">
            <w:pPr>
              <w:rPr>
                <w:sz w:val="20"/>
              </w:rPr>
            </w:pPr>
            <w:r w:rsidRPr="009B084F">
              <w:rPr>
                <w:sz w:val="20"/>
              </w:rPr>
              <w:t xml:space="preserve">На конкурс поступила 31 заявка от авторов из Сыктывкара, Ухты, Сосногорска, Инты, Воркуты, Усть-Вымского, Сыктывдинского, Корткеросского, Сысольского, Удорского, Койгородского, Прилузского и Ижемского районов, а также из Калужской области и Пермского края. Ряд авторов представили на конкурс по 2 и более песни. Всего 46 песен, 6 из них не соответствовали требованиям Положения. На первый этап прошли 40 песен. Во второй тур жюри отобрало 7 песен:  </w:t>
            </w:r>
          </w:p>
          <w:p w:rsidR="00877013" w:rsidRPr="009B084F" w:rsidRDefault="00877013" w:rsidP="00877013">
            <w:pPr>
              <w:rPr>
                <w:sz w:val="20"/>
              </w:rPr>
            </w:pPr>
            <w:r w:rsidRPr="009B084F">
              <w:rPr>
                <w:sz w:val="20"/>
              </w:rPr>
              <w:t>1) «Нимав, Коми му». Муз. А. Горчаков. Сл. В.Напалков.</w:t>
            </w:r>
          </w:p>
          <w:p w:rsidR="00877013" w:rsidRPr="009B084F" w:rsidRDefault="00877013" w:rsidP="00877013">
            <w:pPr>
              <w:rPr>
                <w:sz w:val="20"/>
              </w:rPr>
            </w:pPr>
            <w:r w:rsidRPr="009B084F">
              <w:rPr>
                <w:sz w:val="20"/>
              </w:rPr>
              <w:t>2) «Зыряне». Муз. А.Ген. Сл. Г. Горбовской.</w:t>
            </w:r>
          </w:p>
          <w:p w:rsidR="00877013" w:rsidRPr="009B084F" w:rsidRDefault="00877013" w:rsidP="00877013">
            <w:pPr>
              <w:rPr>
                <w:sz w:val="20"/>
              </w:rPr>
            </w:pPr>
            <w:r w:rsidRPr="009B084F">
              <w:rPr>
                <w:sz w:val="20"/>
              </w:rPr>
              <w:t>3) «Люди мы севера». Муз. и сл. О.Нефёдова.</w:t>
            </w:r>
          </w:p>
          <w:p w:rsidR="00877013" w:rsidRPr="009B084F" w:rsidRDefault="00877013" w:rsidP="00877013">
            <w:pPr>
              <w:rPr>
                <w:sz w:val="20"/>
              </w:rPr>
            </w:pPr>
            <w:r w:rsidRPr="009B084F">
              <w:rPr>
                <w:sz w:val="20"/>
              </w:rPr>
              <w:t>4) «Песнь о земле Зырянской». Муз. С.Герасимович. Сл. К.Фрейман.</w:t>
            </w:r>
          </w:p>
          <w:p w:rsidR="00877013" w:rsidRPr="009B084F" w:rsidRDefault="00877013" w:rsidP="00877013">
            <w:pPr>
              <w:rPr>
                <w:sz w:val="20"/>
              </w:rPr>
            </w:pPr>
            <w:r w:rsidRPr="009B084F">
              <w:rPr>
                <w:sz w:val="20"/>
              </w:rPr>
              <w:t>5) «Зорька ранняя». Муз. и сл. С.Кузьмичёв.</w:t>
            </w:r>
          </w:p>
          <w:p w:rsidR="00877013" w:rsidRPr="009B084F" w:rsidRDefault="00877013" w:rsidP="00877013">
            <w:pPr>
              <w:rPr>
                <w:sz w:val="20"/>
              </w:rPr>
            </w:pPr>
            <w:r w:rsidRPr="009B084F">
              <w:rPr>
                <w:sz w:val="20"/>
              </w:rPr>
              <w:t>6) «Зимний край». Муз. Л.Бойко, Н.Якубин. Сл. Л.Бойко.</w:t>
            </w:r>
          </w:p>
          <w:p w:rsidR="00877013" w:rsidRPr="009B084F" w:rsidRDefault="00877013" w:rsidP="00877013">
            <w:pPr>
              <w:rPr>
                <w:sz w:val="20"/>
              </w:rPr>
            </w:pPr>
            <w:r w:rsidRPr="009B084F">
              <w:rPr>
                <w:sz w:val="20"/>
              </w:rPr>
              <w:t>7) «Республика моя». Муз. А.Берестнев. Сл. Э.Пиженко.</w:t>
            </w:r>
          </w:p>
          <w:p w:rsidR="00877013" w:rsidRPr="009B084F" w:rsidRDefault="00877013" w:rsidP="00877013">
            <w:pPr>
              <w:rPr>
                <w:sz w:val="20"/>
              </w:rPr>
            </w:pPr>
            <w:r w:rsidRPr="009B084F">
              <w:rPr>
                <w:sz w:val="20"/>
              </w:rPr>
              <w:t>С 15 по 28 апреля (15:00) на сайте ГАУ РК «ЦНТ и ПК» проходило всенародное голосование. Для подведения итогов и завершающего подсчёта голосов в Интернете на публичной странице ГАУ РК «ЦНТ и ПК» в социальной сети «ВКонтакте» была организована прямая трансляция.</w:t>
            </w:r>
          </w:p>
          <w:p w:rsidR="00877013" w:rsidRPr="009B084F" w:rsidRDefault="00877013" w:rsidP="00877013">
            <w:pPr>
              <w:rPr>
                <w:sz w:val="20"/>
              </w:rPr>
            </w:pPr>
            <w:r w:rsidRPr="009B084F">
              <w:rPr>
                <w:sz w:val="20"/>
              </w:rPr>
              <w:t>Итоги конкурса (согласно результатам голосования):</w:t>
            </w:r>
          </w:p>
          <w:p w:rsidR="00877013" w:rsidRPr="009B084F" w:rsidRDefault="00877013" w:rsidP="00877013">
            <w:pPr>
              <w:rPr>
                <w:sz w:val="20"/>
              </w:rPr>
            </w:pPr>
            <w:r w:rsidRPr="009B084F">
              <w:rPr>
                <w:sz w:val="20"/>
              </w:rPr>
              <w:t>«Зорька ранняя». Муз. и сл. С.Кузьмичёв – 2608 голосов.</w:t>
            </w:r>
          </w:p>
          <w:p w:rsidR="00877013" w:rsidRPr="009B084F" w:rsidRDefault="00877013" w:rsidP="00877013">
            <w:pPr>
              <w:rPr>
                <w:sz w:val="20"/>
              </w:rPr>
            </w:pPr>
            <w:r w:rsidRPr="009B084F">
              <w:rPr>
                <w:sz w:val="20"/>
              </w:rPr>
              <w:t>«Зимний край». Муз. Л.Бойко, Н.Якубин. Сл. Л.Бойко – 2363 голоса.</w:t>
            </w:r>
          </w:p>
          <w:p w:rsidR="00877013" w:rsidRPr="009B084F" w:rsidRDefault="00877013" w:rsidP="00877013">
            <w:pPr>
              <w:rPr>
                <w:sz w:val="20"/>
              </w:rPr>
            </w:pPr>
            <w:r w:rsidRPr="009B084F">
              <w:rPr>
                <w:sz w:val="20"/>
              </w:rPr>
              <w:t>«Нимав, Коми му». Муз. А. Горчаков. Сл. В.Напалков – 1385 голосов.</w:t>
            </w:r>
          </w:p>
          <w:p w:rsidR="00877013" w:rsidRPr="009B084F" w:rsidRDefault="00877013" w:rsidP="00877013">
            <w:pPr>
              <w:rPr>
                <w:sz w:val="20"/>
              </w:rPr>
            </w:pPr>
            <w:r w:rsidRPr="009B084F">
              <w:rPr>
                <w:sz w:val="20"/>
              </w:rPr>
              <w:t>«Республика моя». Муз. А.Берестнев. Сл. Э. Пиженко – 1313 голосов.</w:t>
            </w:r>
          </w:p>
          <w:p w:rsidR="00877013" w:rsidRPr="009B084F" w:rsidRDefault="00877013" w:rsidP="00877013">
            <w:pPr>
              <w:rPr>
                <w:sz w:val="20"/>
              </w:rPr>
            </w:pPr>
            <w:r w:rsidRPr="009B084F">
              <w:rPr>
                <w:sz w:val="20"/>
              </w:rPr>
              <w:t>«Люди мы севера». Муз. и сл. О. Нефёдова – 701 голос.</w:t>
            </w:r>
          </w:p>
          <w:p w:rsidR="00877013" w:rsidRPr="009B084F" w:rsidRDefault="00877013" w:rsidP="00877013">
            <w:pPr>
              <w:rPr>
                <w:sz w:val="20"/>
              </w:rPr>
            </w:pPr>
            <w:r w:rsidRPr="009B084F">
              <w:rPr>
                <w:sz w:val="20"/>
              </w:rPr>
              <w:lastRenderedPageBreak/>
              <w:t>«Зыряне». Муз. А.Ген. Сл. Г.Горбовской – 601 голос.</w:t>
            </w:r>
          </w:p>
          <w:p w:rsidR="00877013" w:rsidRPr="009B084F" w:rsidRDefault="00877013" w:rsidP="00877013">
            <w:pPr>
              <w:rPr>
                <w:sz w:val="20"/>
              </w:rPr>
            </w:pPr>
            <w:r w:rsidRPr="009B084F">
              <w:rPr>
                <w:sz w:val="20"/>
              </w:rPr>
              <w:t>«Песнь о земле Зырянской». Муз. С. Герасимович. Сл. К.Фрейман – 369 голосов.</w:t>
            </w:r>
          </w:p>
          <w:p w:rsidR="00877013" w:rsidRPr="009B084F" w:rsidRDefault="00877013" w:rsidP="00877013">
            <w:pPr>
              <w:rPr>
                <w:sz w:val="20"/>
              </w:rPr>
            </w:pPr>
            <w:r w:rsidRPr="009B084F">
              <w:rPr>
                <w:sz w:val="20"/>
              </w:rPr>
              <w:t>Победителем конкурса признана песня «Зорька ранняя» ,муз. и сл. С.Кузьмичёв</w:t>
            </w:r>
          </w:p>
          <w:p w:rsidR="00877013" w:rsidRPr="009B084F" w:rsidRDefault="00877013" w:rsidP="00877013">
            <w:pPr>
              <w:rPr>
                <w:sz w:val="20"/>
              </w:rPr>
            </w:pPr>
            <w:r w:rsidRPr="009B084F">
              <w:rPr>
                <w:sz w:val="20"/>
              </w:rPr>
              <w:t>ГАУ РК «ЦНТ и ПК» проведена информационная работа. На сайте и публичных страницах ГАУ РК «ЦНТ и ПК» в социальных сетях «ВКонтакте» и Instagram размещались анонсы, пресс-релизы и посты о ходе конкурса.</w:t>
            </w:r>
          </w:p>
          <w:p w:rsidR="00877013" w:rsidRPr="009B084F" w:rsidRDefault="00877013" w:rsidP="00877013">
            <w:pPr>
              <w:rPr>
                <w:sz w:val="20"/>
              </w:rPr>
            </w:pPr>
          </w:p>
          <w:p w:rsidR="00C03135" w:rsidRPr="009B084F" w:rsidRDefault="00877013" w:rsidP="00877013">
            <w:pPr>
              <w:rPr>
                <w:sz w:val="20"/>
              </w:rPr>
            </w:pPr>
            <w:r w:rsidRPr="009B084F">
              <w:rPr>
                <w:sz w:val="20"/>
              </w:rPr>
              <w:t>Субсидия на выполнение государственного задания</w:t>
            </w:r>
          </w:p>
        </w:tc>
      </w:tr>
      <w:tr w:rsidR="00A007C7" w:rsidRPr="009B084F" w:rsidTr="00780A28">
        <w:tc>
          <w:tcPr>
            <w:tcW w:w="665" w:type="dxa"/>
          </w:tcPr>
          <w:p w:rsidR="00A007C7" w:rsidRPr="009B084F" w:rsidRDefault="00A007C7" w:rsidP="003E4247">
            <w:pPr>
              <w:pStyle w:val="a4"/>
              <w:numPr>
                <w:ilvl w:val="0"/>
                <w:numId w:val="1"/>
              </w:numPr>
              <w:jc w:val="both"/>
              <w:rPr>
                <w:sz w:val="20"/>
              </w:rPr>
            </w:pPr>
          </w:p>
        </w:tc>
        <w:tc>
          <w:tcPr>
            <w:tcW w:w="2704" w:type="dxa"/>
          </w:tcPr>
          <w:p w:rsidR="00A007C7" w:rsidRPr="009B084F" w:rsidRDefault="00A007C7" w:rsidP="00A24E70">
            <w:pPr>
              <w:rPr>
                <w:sz w:val="20"/>
              </w:rPr>
            </w:pPr>
            <w:r w:rsidRPr="009B084F">
              <w:rPr>
                <w:sz w:val="20"/>
              </w:rPr>
              <w:t>Республиканский конкурс чтецов «Северная лира» (к 180-летию И. А. Куратова)</w:t>
            </w:r>
          </w:p>
        </w:tc>
        <w:tc>
          <w:tcPr>
            <w:tcW w:w="992" w:type="dxa"/>
            <w:gridSpan w:val="2"/>
          </w:tcPr>
          <w:p w:rsidR="00A007C7" w:rsidRPr="009B084F" w:rsidRDefault="00A007C7" w:rsidP="00981324">
            <w:pPr>
              <w:rPr>
                <w:sz w:val="20"/>
              </w:rPr>
            </w:pPr>
            <w:r w:rsidRPr="009B084F">
              <w:rPr>
                <w:sz w:val="20"/>
              </w:rPr>
              <w:t xml:space="preserve"> </w:t>
            </w:r>
            <w:r w:rsidR="003971F7" w:rsidRPr="009B084F">
              <w:rPr>
                <w:sz w:val="20"/>
              </w:rPr>
              <w:t>23 марта 2019 г.</w:t>
            </w:r>
          </w:p>
        </w:tc>
        <w:tc>
          <w:tcPr>
            <w:tcW w:w="1134" w:type="dxa"/>
          </w:tcPr>
          <w:p w:rsidR="00A007C7" w:rsidRPr="009B084F" w:rsidRDefault="00A007C7" w:rsidP="00981324">
            <w:pPr>
              <w:rPr>
                <w:sz w:val="20"/>
              </w:rPr>
            </w:pPr>
            <w:r w:rsidRPr="009B084F">
              <w:rPr>
                <w:sz w:val="20"/>
              </w:rPr>
              <w:t xml:space="preserve">Отдел народного творчества </w:t>
            </w:r>
          </w:p>
        </w:tc>
        <w:tc>
          <w:tcPr>
            <w:tcW w:w="9291" w:type="dxa"/>
          </w:tcPr>
          <w:p w:rsidR="00C03135" w:rsidRPr="009B084F" w:rsidRDefault="00C03135" w:rsidP="00C03135">
            <w:pPr>
              <w:rPr>
                <w:sz w:val="20"/>
              </w:rPr>
            </w:pPr>
            <w:r w:rsidRPr="009B084F">
              <w:rPr>
                <w:sz w:val="20"/>
              </w:rPr>
              <w:t>Республиканский конкурс чтецов «Северная лира», посвящённый 180-летию со дня рождения первого коми поэта Ивана Алексеевича Куратова</w:t>
            </w:r>
            <w:r w:rsidR="003971F7" w:rsidRPr="009B084F">
              <w:rPr>
                <w:sz w:val="20"/>
              </w:rPr>
              <w:t>, состоялся на базе ГАУ РК «ЦНТ и ПК»</w:t>
            </w:r>
            <w:r w:rsidRPr="009B084F">
              <w:rPr>
                <w:sz w:val="20"/>
              </w:rPr>
              <w:t>.</w:t>
            </w:r>
          </w:p>
          <w:p w:rsidR="00C03135" w:rsidRPr="009B084F" w:rsidRDefault="00C03135" w:rsidP="00C03135">
            <w:pPr>
              <w:rPr>
                <w:sz w:val="20"/>
              </w:rPr>
            </w:pPr>
            <w:r w:rsidRPr="009B084F">
              <w:rPr>
                <w:sz w:val="20"/>
              </w:rPr>
              <w:t>В качестве почётных гостей на конкурс были приглашены Н</w:t>
            </w:r>
            <w:r w:rsidR="007118BC" w:rsidRPr="009B084F">
              <w:rPr>
                <w:sz w:val="20"/>
              </w:rPr>
              <w:t>.Л.</w:t>
            </w:r>
            <w:r w:rsidRPr="009B084F">
              <w:rPr>
                <w:sz w:val="20"/>
              </w:rPr>
              <w:t>Дурнева, начальник Управления культуры АМО МР «Сысольский»; Е</w:t>
            </w:r>
            <w:r w:rsidR="007118BC" w:rsidRPr="009B084F">
              <w:rPr>
                <w:sz w:val="20"/>
              </w:rPr>
              <w:t>.В.</w:t>
            </w:r>
            <w:r w:rsidRPr="009B084F">
              <w:rPr>
                <w:sz w:val="20"/>
              </w:rPr>
              <w:t>Козлова, председатель Союза писателей Республики Коми.</w:t>
            </w:r>
          </w:p>
          <w:p w:rsidR="00C03135" w:rsidRPr="009B084F" w:rsidRDefault="007118BC" w:rsidP="00C03135">
            <w:pPr>
              <w:rPr>
                <w:sz w:val="20"/>
              </w:rPr>
            </w:pPr>
            <w:r w:rsidRPr="009B084F">
              <w:rPr>
                <w:sz w:val="20"/>
              </w:rPr>
              <w:t>В конкурсе приняло участие</w:t>
            </w:r>
            <w:r w:rsidR="002C1A98" w:rsidRPr="009B084F">
              <w:rPr>
                <w:sz w:val="20"/>
              </w:rPr>
              <w:t xml:space="preserve"> 26 чтецов </w:t>
            </w:r>
            <w:r w:rsidR="00C55F1B" w:rsidRPr="009B084F">
              <w:rPr>
                <w:sz w:val="20"/>
              </w:rPr>
              <w:t xml:space="preserve"> </w:t>
            </w:r>
            <w:r w:rsidR="00C03135" w:rsidRPr="009B084F">
              <w:rPr>
                <w:sz w:val="20"/>
              </w:rPr>
              <w:t xml:space="preserve">из Сыктывдинского, Ижемского, Усть-Вымского, Усть-Куломского, Удорского, Княжпогостского, Сысольского, Усть-Вымского районов, Сыктывкара, Печоры и Сосногорска. Среди конкурсантов и </w:t>
            </w:r>
            <w:r w:rsidRPr="009B084F">
              <w:rPr>
                <w:sz w:val="20"/>
              </w:rPr>
              <w:t>в</w:t>
            </w:r>
            <w:r w:rsidR="00C03135" w:rsidRPr="009B084F">
              <w:rPr>
                <w:sz w:val="20"/>
              </w:rPr>
              <w:t xml:space="preserve"> групп</w:t>
            </w:r>
            <w:r w:rsidRPr="009B084F">
              <w:rPr>
                <w:sz w:val="20"/>
              </w:rPr>
              <w:t>ах</w:t>
            </w:r>
            <w:r w:rsidR="00C03135" w:rsidRPr="009B084F">
              <w:rPr>
                <w:sz w:val="20"/>
              </w:rPr>
              <w:t xml:space="preserve"> поддержки </w:t>
            </w:r>
            <w:r w:rsidRPr="009B084F">
              <w:rPr>
                <w:sz w:val="20"/>
              </w:rPr>
              <w:t>состояли участники</w:t>
            </w:r>
            <w:r w:rsidR="00C03135" w:rsidRPr="009B084F">
              <w:rPr>
                <w:sz w:val="20"/>
              </w:rPr>
              <w:t xml:space="preserve"> Республиканского конкурса профессионального мастерства «Формула успеха» разных лет: В</w:t>
            </w:r>
            <w:r w:rsidRPr="009B084F">
              <w:rPr>
                <w:sz w:val="20"/>
              </w:rPr>
              <w:t>.</w:t>
            </w:r>
            <w:r w:rsidR="00C03135" w:rsidRPr="009B084F">
              <w:rPr>
                <w:sz w:val="20"/>
              </w:rPr>
              <w:t>Тищенко, Г</w:t>
            </w:r>
            <w:r w:rsidRPr="009B084F">
              <w:rPr>
                <w:sz w:val="20"/>
              </w:rPr>
              <w:t>.</w:t>
            </w:r>
            <w:r w:rsidR="00C03135" w:rsidRPr="009B084F">
              <w:rPr>
                <w:sz w:val="20"/>
              </w:rPr>
              <w:t>Стодольская, Л</w:t>
            </w:r>
            <w:r w:rsidRPr="009B084F">
              <w:rPr>
                <w:sz w:val="20"/>
              </w:rPr>
              <w:t>.</w:t>
            </w:r>
            <w:r w:rsidR="00C03135" w:rsidRPr="009B084F">
              <w:rPr>
                <w:sz w:val="20"/>
              </w:rPr>
              <w:t>Кутепова, И</w:t>
            </w:r>
            <w:r w:rsidRPr="009B084F">
              <w:rPr>
                <w:sz w:val="20"/>
              </w:rPr>
              <w:t>.</w:t>
            </w:r>
            <w:r w:rsidR="00C03135" w:rsidRPr="009B084F">
              <w:rPr>
                <w:sz w:val="20"/>
              </w:rPr>
              <w:t>Скира, Т</w:t>
            </w:r>
            <w:r w:rsidRPr="009B084F">
              <w:rPr>
                <w:sz w:val="20"/>
              </w:rPr>
              <w:t>.</w:t>
            </w:r>
            <w:r w:rsidR="00C03135" w:rsidRPr="009B084F">
              <w:rPr>
                <w:sz w:val="20"/>
              </w:rPr>
              <w:t>Каракчиева.</w:t>
            </w:r>
          </w:p>
          <w:p w:rsidR="00C03135" w:rsidRPr="009B084F" w:rsidRDefault="00C03135" w:rsidP="00C03135">
            <w:pPr>
              <w:rPr>
                <w:sz w:val="20"/>
              </w:rPr>
            </w:pPr>
            <w:r w:rsidRPr="009B084F">
              <w:rPr>
                <w:sz w:val="20"/>
              </w:rPr>
              <w:t xml:space="preserve">В </w:t>
            </w:r>
            <w:r w:rsidR="00C55F1B" w:rsidRPr="009B084F">
              <w:rPr>
                <w:sz w:val="20"/>
              </w:rPr>
              <w:t>состав</w:t>
            </w:r>
            <w:r w:rsidRPr="009B084F">
              <w:rPr>
                <w:sz w:val="20"/>
              </w:rPr>
              <w:t xml:space="preserve"> жюри </w:t>
            </w:r>
            <w:r w:rsidR="00C55F1B" w:rsidRPr="009B084F">
              <w:rPr>
                <w:sz w:val="20"/>
              </w:rPr>
              <w:t>вошли:</w:t>
            </w:r>
            <w:r w:rsidRPr="009B084F">
              <w:rPr>
                <w:sz w:val="20"/>
              </w:rPr>
              <w:t xml:space="preserve"> В</w:t>
            </w:r>
            <w:r w:rsidR="00C55F1B" w:rsidRPr="009B084F">
              <w:rPr>
                <w:sz w:val="20"/>
              </w:rPr>
              <w:t>.С.</w:t>
            </w:r>
            <w:r w:rsidRPr="009B084F">
              <w:rPr>
                <w:sz w:val="20"/>
              </w:rPr>
              <w:t>Морозова, преподаватель ГПОУ РК «Республиканский колледж культуры им. В.Т. Чисталёва», заслуженный работник Российской Федерации, заслуженный работник Республики Коми; Н</w:t>
            </w:r>
            <w:r w:rsidR="00C55F1B" w:rsidRPr="009B084F">
              <w:rPr>
                <w:sz w:val="20"/>
              </w:rPr>
              <w:t>.А.</w:t>
            </w:r>
            <w:r w:rsidRPr="009B084F">
              <w:rPr>
                <w:sz w:val="20"/>
              </w:rPr>
              <w:t>Обрезкова, член Союза писателей России, лауреат Государственной премии Правительства Республики Коми; В</w:t>
            </w:r>
            <w:r w:rsidR="00C55F1B" w:rsidRPr="009B084F">
              <w:rPr>
                <w:sz w:val="20"/>
              </w:rPr>
              <w:t xml:space="preserve">. </w:t>
            </w:r>
            <w:r w:rsidRPr="009B084F">
              <w:rPr>
                <w:sz w:val="20"/>
              </w:rPr>
              <w:t>Канев, артист ГБУ РК «Национальный музыкально-драматический театр Республики Коми»; М</w:t>
            </w:r>
            <w:r w:rsidR="00C55F1B" w:rsidRPr="009B084F">
              <w:rPr>
                <w:sz w:val="20"/>
              </w:rPr>
              <w:t xml:space="preserve">. </w:t>
            </w:r>
            <w:r w:rsidRPr="009B084F">
              <w:rPr>
                <w:sz w:val="20"/>
              </w:rPr>
              <w:t>Ветошкина, студентка III курса актёрского отделения ГПОУ РК «Колледж искусств Республики Коми»; Т</w:t>
            </w:r>
            <w:r w:rsidR="00C55F1B" w:rsidRPr="009B084F">
              <w:rPr>
                <w:sz w:val="20"/>
              </w:rPr>
              <w:t>.Н.</w:t>
            </w:r>
            <w:r w:rsidRPr="009B084F">
              <w:rPr>
                <w:sz w:val="20"/>
              </w:rPr>
              <w:t>Бушенева, методист ГАУ РК «ЦНТ и ПК», заслуженный работник Республики Коми, лауреат Государственной премии Правительства Республики Коми.</w:t>
            </w:r>
          </w:p>
          <w:p w:rsidR="00C03135" w:rsidRPr="009B084F" w:rsidRDefault="00C03135" w:rsidP="00C03135">
            <w:pPr>
              <w:rPr>
                <w:sz w:val="20"/>
              </w:rPr>
            </w:pPr>
            <w:r w:rsidRPr="009B084F">
              <w:rPr>
                <w:sz w:val="20"/>
              </w:rPr>
              <w:t>По итогам конкурсных прослушиваний определены победители.</w:t>
            </w:r>
          </w:p>
          <w:p w:rsidR="00C03135" w:rsidRPr="009B084F" w:rsidRDefault="00C03135" w:rsidP="00C03135">
            <w:pPr>
              <w:rPr>
                <w:sz w:val="20"/>
              </w:rPr>
            </w:pPr>
            <w:r w:rsidRPr="009B084F">
              <w:rPr>
                <w:sz w:val="20"/>
              </w:rPr>
              <w:t>В номинации «Произведения И.А. Куратова и о И.А. Куратове»:</w:t>
            </w:r>
          </w:p>
          <w:p w:rsidR="00C03135" w:rsidRPr="009B084F" w:rsidRDefault="00C03135" w:rsidP="00C03135">
            <w:pPr>
              <w:rPr>
                <w:sz w:val="20"/>
              </w:rPr>
            </w:pPr>
            <w:r w:rsidRPr="009B084F">
              <w:rPr>
                <w:sz w:val="20"/>
              </w:rPr>
              <w:t>I место – Г</w:t>
            </w:r>
            <w:r w:rsidR="00C55F1B" w:rsidRPr="009B084F">
              <w:rPr>
                <w:sz w:val="20"/>
              </w:rPr>
              <w:t xml:space="preserve">. </w:t>
            </w:r>
            <w:r w:rsidRPr="009B084F">
              <w:rPr>
                <w:sz w:val="20"/>
              </w:rPr>
              <w:t>Степанова (с. Часово, Сыктывдинский район);</w:t>
            </w:r>
          </w:p>
          <w:p w:rsidR="00C03135" w:rsidRPr="009B084F" w:rsidRDefault="00C03135" w:rsidP="00C03135">
            <w:pPr>
              <w:rPr>
                <w:sz w:val="20"/>
              </w:rPr>
            </w:pPr>
            <w:r w:rsidRPr="009B084F">
              <w:rPr>
                <w:sz w:val="20"/>
              </w:rPr>
              <w:t>II место – А</w:t>
            </w:r>
            <w:r w:rsidR="00C55F1B" w:rsidRPr="009B084F">
              <w:rPr>
                <w:sz w:val="20"/>
              </w:rPr>
              <w:t>.</w:t>
            </w:r>
            <w:r w:rsidRPr="009B084F">
              <w:rPr>
                <w:sz w:val="20"/>
              </w:rPr>
              <w:t>Меньшенина (с. Межадор, Сысольский район);</w:t>
            </w:r>
          </w:p>
          <w:p w:rsidR="00C03135" w:rsidRPr="009B084F" w:rsidRDefault="00C03135" w:rsidP="00C03135">
            <w:pPr>
              <w:rPr>
                <w:sz w:val="20"/>
              </w:rPr>
            </w:pPr>
            <w:r w:rsidRPr="009B084F">
              <w:rPr>
                <w:sz w:val="20"/>
              </w:rPr>
              <w:t>III место – О</w:t>
            </w:r>
            <w:r w:rsidR="00C55F1B" w:rsidRPr="009B084F">
              <w:rPr>
                <w:sz w:val="20"/>
              </w:rPr>
              <w:t>.</w:t>
            </w:r>
            <w:r w:rsidRPr="009B084F">
              <w:rPr>
                <w:sz w:val="20"/>
              </w:rPr>
              <w:t>Лушкова (с. Визинга, Сысольский район).</w:t>
            </w:r>
          </w:p>
          <w:p w:rsidR="00C03135" w:rsidRPr="009B084F" w:rsidRDefault="00C03135" w:rsidP="00C03135">
            <w:pPr>
              <w:rPr>
                <w:sz w:val="20"/>
              </w:rPr>
            </w:pPr>
            <w:r w:rsidRPr="009B084F">
              <w:rPr>
                <w:sz w:val="20"/>
              </w:rPr>
              <w:t>В номинации «Поэтические произведения авторов Республики Коми»:</w:t>
            </w:r>
          </w:p>
          <w:p w:rsidR="00C03135" w:rsidRPr="009B084F" w:rsidRDefault="00C03135" w:rsidP="00C03135">
            <w:pPr>
              <w:rPr>
                <w:sz w:val="20"/>
              </w:rPr>
            </w:pPr>
            <w:r w:rsidRPr="009B084F">
              <w:rPr>
                <w:sz w:val="20"/>
              </w:rPr>
              <w:t>I место – В</w:t>
            </w:r>
            <w:r w:rsidR="00C55F1B" w:rsidRPr="009B084F">
              <w:rPr>
                <w:sz w:val="20"/>
              </w:rPr>
              <w:t>.</w:t>
            </w:r>
            <w:r w:rsidRPr="009B084F">
              <w:rPr>
                <w:sz w:val="20"/>
              </w:rPr>
              <w:t>Жлоба (с. Айкино, Усть-Вымский район);</w:t>
            </w:r>
          </w:p>
          <w:p w:rsidR="00C03135" w:rsidRPr="009B084F" w:rsidRDefault="00C03135" w:rsidP="00C03135">
            <w:pPr>
              <w:rPr>
                <w:sz w:val="20"/>
              </w:rPr>
            </w:pPr>
            <w:r w:rsidRPr="009B084F">
              <w:rPr>
                <w:sz w:val="20"/>
              </w:rPr>
              <w:t>II место – В</w:t>
            </w:r>
            <w:r w:rsidR="00C55F1B" w:rsidRPr="009B084F">
              <w:rPr>
                <w:sz w:val="20"/>
              </w:rPr>
              <w:t>.</w:t>
            </w:r>
            <w:r w:rsidRPr="009B084F">
              <w:rPr>
                <w:sz w:val="20"/>
              </w:rPr>
              <w:t>Соколюк (с. Помоздино, Усть-Куломский район);</w:t>
            </w:r>
          </w:p>
          <w:p w:rsidR="00C03135" w:rsidRPr="009B084F" w:rsidRDefault="00C03135" w:rsidP="00C03135">
            <w:pPr>
              <w:rPr>
                <w:sz w:val="20"/>
              </w:rPr>
            </w:pPr>
            <w:r w:rsidRPr="009B084F">
              <w:rPr>
                <w:sz w:val="20"/>
              </w:rPr>
              <w:t>III место – Л</w:t>
            </w:r>
            <w:r w:rsidR="00C55F1B" w:rsidRPr="009B084F">
              <w:rPr>
                <w:sz w:val="20"/>
              </w:rPr>
              <w:t>.</w:t>
            </w:r>
            <w:r w:rsidRPr="009B084F">
              <w:rPr>
                <w:sz w:val="20"/>
              </w:rPr>
              <w:t xml:space="preserve"> Кутепова (пос. Яснöг, Сыктывдинский район).</w:t>
            </w:r>
          </w:p>
          <w:p w:rsidR="00C03135" w:rsidRPr="009B084F" w:rsidRDefault="00C03135" w:rsidP="00C03135">
            <w:pPr>
              <w:rPr>
                <w:sz w:val="20"/>
              </w:rPr>
            </w:pPr>
            <w:r w:rsidRPr="009B084F">
              <w:rPr>
                <w:sz w:val="20"/>
              </w:rPr>
              <w:t>Специальный диплом «За оригинальную театральную интерпретацию стихотворения Геннадия Юшкова «Как Василий помирал» вручили творческому коллективу «Сударушка» Дома культуры пос. Трёхозёрка города Сыктывкара.</w:t>
            </w:r>
          </w:p>
          <w:p w:rsidR="00C03135" w:rsidRPr="009B084F" w:rsidRDefault="00C03135" w:rsidP="00C03135">
            <w:pPr>
              <w:rPr>
                <w:sz w:val="20"/>
              </w:rPr>
            </w:pPr>
            <w:r w:rsidRPr="009B084F">
              <w:rPr>
                <w:sz w:val="20"/>
              </w:rPr>
              <w:t xml:space="preserve">Все участники получили специальные подарки: сувенирную продукцию и литературный альманах. Победители конкурса приняли участие в XXXXI Республиканском празднике поэзии и народного творчества «Менам муза» 7 июля </w:t>
            </w:r>
            <w:r w:rsidR="00C55F1B" w:rsidRPr="009B084F">
              <w:rPr>
                <w:sz w:val="20"/>
              </w:rPr>
              <w:t>2019 г.</w:t>
            </w:r>
            <w:r w:rsidRPr="009B084F">
              <w:rPr>
                <w:sz w:val="20"/>
              </w:rPr>
              <w:t>в селе Куратово Сысольского района.</w:t>
            </w:r>
          </w:p>
          <w:p w:rsidR="00C03135" w:rsidRPr="009B084F" w:rsidRDefault="00C03135" w:rsidP="00C03135">
            <w:pPr>
              <w:rPr>
                <w:sz w:val="20"/>
              </w:rPr>
            </w:pPr>
            <w:r w:rsidRPr="009B084F">
              <w:rPr>
                <w:sz w:val="20"/>
              </w:rPr>
              <w:t xml:space="preserve">ГАУ РК «ЦНТ и ПК» проведена информационная работа. На сайте и публичной странице ГАУ РК «ЦНТ </w:t>
            </w:r>
            <w:r w:rsidRPr="009B084F">
              <w:rPr>
                <w:sz w:val="20"/>
              </w:rPr>
              <w:lastRenderedPageBreak/>
              <w:t>и ПК» в социальной сети «ВКонтакте» размещались анонсы, афиши, фотосюжеты с выставки, создан фотоальбом.</w:t>
            </w:r>
          </w:p>
          <w:p w:rsidR="00C03135" w:rsidRPr="009B084F" w:rsidRDefault="00C03135" w:rsidP="00981324">
            <w:pPr>
              <w:rPr>
                <w:sz w:val="20"/>
              </w:rPr>
            </w:pPr>
          </w:p>
          <w:p w:rsidR="00A007C7" w:rsidRPr="009B084F" w:rsidRDefault="00A007C7" w:rsidP="00981324">
            <w:pPr>
              <w:rPr>
                <w:sz w:val="20"/>
              </w:rPr>
            </w:pPr>
            <w:r w:rsidRPr="009B084F">
              <w:rPr>
                <w:sz w:val="20"/>
              </w:rPr>
              <w:t>Текущее финансирование</w:t>
            </w:r>
          </w:p>
          <w:p w:rsidR="00A007C7" w:rsidRPr="009B084F" w:rsidRDefault="00A007C7" w:rsidP="00875FDB">
            <w:pPr>
              <w:rPr>
                <w:sz w:val="20"/>
              </w:rPr>
            </w:pPr>
          </w:p>
        </w:tc>
      </w:tr>
      <w:tr w:rsidR="00A007C7" w:rsidRPr="009B084F" w:rsidTr="00780A28">
        <w:tc>
          <w:tcPr>
            <w:tcW w:w="665" w:type="dxa"/>
          </w:tcPr>
          <w:p w:rsidR="00A007C7" w:rsidRPr="009B084F" w:rsidRDefault="00A007C7" w:rsidP="003E4247">
            <w:pPr>
              <w:pStyle w:val="a4"/>
              <w:numPr>
                <w:ilvl w:val="0"/>
                <w:numId w:val="1"/>
              </w:numPr>
              <w:jc w:val="both"/>
              <w:rPr>
                <w:sz w:val="20"/>
              </w:rPr>
            </w:pPr>
          </w:p>
        </w:tc>
        <w:tc>
          <w:tcPr>
            <w:tcW w:w="2704" w:type="dxa"/>
          </w:tcPr>
          <w:p w:rsidR="00A007C7" w:rsidRPr="009B084F" w:rsidRDefault="00A007C7" w:rsidP="002E58AE">
            <w:pPr>
              <w:rPr>
                <w:sz w:val="20"/>
              </w:rPr>
            </w:pPr>
            <w:r w:rsidRPr="009B084F">
              <w:rPr>
                <w:sz w:val="20"/>
              </w:rPr>
              <w:t xml:space="preserve">Республиканский конкурс детских художественных работ «Обещано сохранить» </w:t>
            </w:r>
          </w:p>
        </w:tc>
        <w:tc>
          <w:tcPr>
            <w:tcW w:w="992" w:type="dxa"/>
            <w:gridSpan w:val="2"/>
          </w:tcPr>
          <w:p w:rsidR="00A007C7" w:rsidRPr="009B084F" w:rsidRDefault="00402FCD" w:rsidP="00E61994">
            <w:pPr>
              <w:contextualSpacing/>
              <w:rPr>
                <w:sz w:val="20"/>
              </w:rPr>
            </w:pPr>
            <w:r w:rsidRPr="009B084F">
              <w:rPr>
                <w:sz w:val="20"/>
              </w:rPr>
              <w:t>18 апреля – 16 мая 2019г.</w:t>
            </w:r>
          </w:p>
          <w:p w:rsidR="00A007C7" w:rsidRPr="009B084F" w:rsidRDefault="00A007C7" w:rsidP="00E61994">
            <w:pPr>
              <w:contextualSpacing/>
              <w:rPr>
                <w:color w:val="FF0000"/>
                <w:sz w:val="20"/>
              </w:rPr>
            </w:pPr>
            <w:r w:rsidRPr="009B084F">
              <w:rPr>
                <w:color w:val="FF0000"/>
                <w:sz w:val="20"/>
              </w:rPr>
              <w:t xml:space="preserve"> </w:t>
            </w:r>
          </w:p>
          <w:p w:rsidR="00A007C7" w:rsidRPr="009B084F" w:rsidRDefault="00A007C7" w:rsidP="00E61994">
            <w:pPr>
              <w:contextualSpacing/>
              <w:rPr>
                <w:sz w:val="20"/>
              </w:rPr>
            </w:pPr>
          </w:p>
        </w:tc>
        <w:tc>
          <w:tcPr>
            <w:tcW w:w="1134" w:type="dxa"/>
          </w:tcPr>
          <w:p w:rsidR="00A007C7" w:rsidRPr="009B084F" w:rsidRDefault="00A007C7" w:rsidP="00E61994">
            <w:pPr>
              <w:rPr>
                <w:sz w:val="20"/>
              </w:rPr>
            </w:pPr>
            <w:r w:rsidRPr="009B084F">
              <w:rPr>
                <w:sz w:val="20"/>
              </w:rPr>
              <w:t xml:space="preserve">Методический отдел </w:t>
            </w:r>
          </w:p>
        </w:tc>
        <w:tc>
          <w:tcPr>
            <w:tcW w:w="9291" w:type="dxa"/>
          </w:tcPr>
          <w:p w:rsidR="00402FCD" w:rsidRPr="009B084F" w:rsidRDefault="00402FCD" w:rsidP="00402FCD">
            <w:pPr>
              <w:rPr>
                <w:sz w:val="20"/>
              </w:rPr>
            </w:pPr>
            <w:r w:rsidRPr="009B084F">
              <w:rPr>
                <w:sz w:val="20"/>
              </w:rPr>
              <w:t>Открытие выставки по итогам Республиканского конкурса детских художественных работ «Обещано сохранить» состоялось 18 апреля, в Международный день охраны памятников и исторических мест, на базе ГАУ РК «ЦНТ и ПК». Организаторы:</w:t>
            </w:r>
            <w:r w:rsidRPr="009B084F">
              <w:t xml:space="preserve"> </w:t>
            </w:r>
            <w:r w:rsidRPr="009B084F">
              <w:rPr>
                <w:sz w:val="20"/>
              </w:rPr>
              <w:t>ГАУ РК «ЦНТ и ПК» и Управление Республики Коми по охране объектов культурного наследия.</w:t>
            </w:r>
          </w:p>
          <w:p w:rsidR="00402FCD" w:rsidRPr="009B084F" w:rsidRDefault="00402FCD" w:rsidP="00402FCD">
            <w:pPr>
              <w:rPr>
                <w:sz w:val="20"/>
              </w:rPr>
            </w:pPr>
            <w:r w:rsidRPr="009B084F">
              <w:rPr>
                <w:sz w:val="20"/>
              </w:rPr>
              <w:t>В конкурсе приняли участие 83 конкурсанта в возрасте от 8 до 15 лет из Сыктывкара, Инты, Ухты, Печоры, Воркуты, Усинска, Вуктыла, Сосногорска, а также из Корткеросского, Троицко-Печорского, Ижемского, Сыктывдинского, Усть-Цилемского, Прилузского, Княжпогостского районов.</w:t>
            </w:r>
          </w:p>
          <w:p w:rsidR="00402FCD" w:rsidRPr="009B084F" w:rsidRDefault="00402FCD" w:rsidP="00402FCD">
            <w:pPr>
              <w:rPr>
                <w:sz w:val="20"/>
              </w:rPr>
            </w:pPr>
            <w:r w:rsidRPr="009B084F">
              <w:rPr>
                <w:sz w:val="20"/>
              </w:rPr>
              <w:t>Всего на конкурс поступили 84 работы, из них на выставку были отобраны 33.</w:t>
            </w:r>
          </w:p>
          <w:p w:rsidR="00402FCD" w:rsidRPr="009B084F" w:rsidRDefault="00402FCD" w:rsidP="00402FCD">
            <w:pPr>
              <w:rPr>
                <w:sz w:val="20"/>
              </w:rPr>
            </w:pPr>
            <w:r w:rsidRPr="009B084F">
              <w:rPr>
                <w:sz w:val="20"/>
              </w:rPr>
              <w:t xml:space="preserve">В рамках открытия выставки прошла церемония награждения победителей (по двум возрастным категориям: младшая группа (8-11 лет) и средняя группа (12-15 лет)) и участников выставки. </w:t>
            </w:r>
          </w:p>
          <w:p w:rsidR="00674B6F" w:rsidRPr="009B084F" w:rsidRDefault="00674B6F" w:rsidP="00674B6F">
            <w:pPr>
              <w:rPr>
                <w:sz w:val="20"/>
              </w:rPr>
            </w:pPr>
            <w:r w:rsidRPr="009B084F">
              <w:rPr>
                <w:sz w:val="20"/>
              </w:rPr>
              <w:t>Лауреаты I степени:</w:t>
            </w:r>
          </w:p>
          <w:p w:rsidR="00674B6F" w:rsidRPr="009B084F" w:rsidRDefault="00674B6F" w:rsidP="00674B6F">
            <w:pPr>
              <w:rPr>
                <w:sz w:val="20"/>
              </w:rPr>
            </w:pPr>
            <w:r w:rsidRPr="009B084F">
              <w:rPr>
                <w:sz w:val="20"/>
              </w:rPr>
              <w:t>- А.Колегова (младшая группа) за работу «Возродим народное достояние Республики Коми», Дворец творчества детей и учащейся молодёжи г. Сыктывкар, преподаватель Л.М. Пахомова.</w:t>
            </w:r>
          </w:p>
          <w:p w:rsidR="00674B6F" w:rsidRPr="009B084F" w:rsidRDefault="00674B6F" w:rsidP="00674B6F">
            <w:pPr>
              <w:rPr>
                <w:sz w:val="20"/>
              </w:rPr>
            </w:pPr>
            <w:r w:rsidRPr="009B084F">
              <w:rPr>
                <w:sz w:val="20"/>
              </w:rPr>
              <w:t>- Р.Уляшёва (средняя группа) за работу «Диптих: Храмы Богородицы на Коми земле», СОШ п. Вухтым, Прилузский район, преподаватель Е.И. Гень.</w:t>
            </w:r>
          </w:p>
          <w:p w:rsidR="00674B6F" w:rsidRPr="009B084F" w:rsidRDefault="00674B6F" w:rsidP="00674B6F">
            <w:pPr>
              <w:rPr>
                <w:sz w:val="20"/>
              </w:rPr>
            </w:pPr>
            <w:r w:rsidRPr="009B084F">
              <w:rPr>
                <w:sz w:val="20"/>
              </w:rPr>
              <w:t>Лауреаты II степени:</w:t>
            </w:r>
          </w:p>
          <w:p w:rsidR="00674B6F" w:rsidRPr="009B084F" w:rsidRDefault="00674B6F" w:rsidP="00674B6F">
            <w:pPr>
              <w:rPr>
                <w:sz w:val="20"/>
              </w:rPr>
            </w:pPr>
            <w:r w:rsidRPr="009B084F">
              <w:rPr>
                <w:sz w:val="20"/>
              </w:rPr>
              <w:t>- Д. Кеслер (младшая группа) за работу «Живая история. Водонапорная башня», Дворец творчества детей и учащейся молодёжи г. Сыктывкар, преподаватель Л. М.Пахомова.</w:t>
            </w:r>
          </w:p>
          <w:p w:rsidR="00674B6F" w:rsidRPr="009B084F" w:rsidRDefault="00674B6F" w:rsidP="00674B6F">
            <w:pPr>
              <w:rPr>
                <w:sz w:val="20"/>
              </w:rPr>
            </w:pPr>
            <w:r w:rsidRPr="009B084F">
              <w:rPr>
                <w:sz w:val="20"/>
              </w:rPr>
              <w:t>- М.Максина (младшая группа) за работу «Церковь святителя Дмитрия Ростовского», Дворец творчества детей и учащейся молодёжи г. Сыктывкар, преподаватель Л. М. Пахомова.</w:t>
            </w:r>
          </w:p>
          <w:p w:rsidR="00674B6F" w:rsidRPr="009B084F" w:rsidRDefault="00674B6F" w:rsidP="00674B6F">
            <w:pPr>
              <w:rPr>
                <w:sz w:val="20"/>
              </w:rPr>
            </w:pPr>
            <w:r w:rsidRPr="009B084F">
              <w:rPr>
                <w:sz w:val="20"/>
              </w:rPr>
              <w:t>- А.Селиванова (средняя группа) за работу «Особнячок на Советской», ДШХР с. Выльгорт, Сыктывдинский район, преподаватель Т.В. Лодыгина.</w:t>
            </w:r>
          </w:p>
          <w:p w:rsidR="00674B6F" w:rsidRPr="009B084F" w:rsidRDefault="00674B6F" w:rsidP="00674B6F">
            <w:pPr>
              <w:rPr>
                <w:sz w:val="20"/>
              </w:rPr>
            </w:pPr>
            <w:r w:rsidRPr="009B084F">
              <w:rPr>
                <w:sz w:val="20"/>
              </w:rPr>
              <w:t>- Р.Фахретдинова (средняя группа) за работу «Памятный дом в Колве», СОШ с углублённым изучением отдельных предметов г. Усинска, преподаватель В.С.Агишева.</w:t>
            </w:r>
          </w:p>
          <w:p w:rsidR="00674B6F" w:rsidRPr="009B084F" w:rsidRDefault="00674B6F" w:rsidP="00674B6F">
            <w:pPr>
              <w:rPr>
                <w:sz w:val="20"/>
              </w:rPr>
            </w:pPr>
            <w:r w:rsidRPr="009B084F">
              <w:rPr>
                <w:sz w:val="20"/>
              </w:rPr>
              <w:t>Приз зрительских симпатий – К.Вокуев (за работу «Ансамбль церкви Собора Пресвятой Богородицы») и В.Артеева (за работу «Ижемский историко-краеведческий музей»), учащиеся Ижемской ДШИ. Преподаватель – Э.А. Хозяинова.</w:t>
            </w:r>
          </w:p>
          <w:p w:rsidR="00674B6F" w:rsidRPr="009B084F" w:rsidRDefault="00674B6F" w:rsidP="00674B6F">
            <w:pPr>
              <w:rPr>
                <w:sz w:val="20"/>
              </w:rPr>
            </w:pPr>
            <w:r w:rsidRPr="009B084F">
              <w:rPr>
                <w:sz w:val="20"/>
              </w:rPr>
              <w:t>Специальный приз – И.Немчинова (за работу «Монастырская стена. Ульяново») и Е.Пашнина (за работу «Прогулка»), учащиеся ДШХР с. Выльгорт, Сыктывдинский район. Преподаватель – Ю. А. Тчанникова.</w:t>
            </w:r>
          </w:p>
          <w:p w:rsidR="00674B6F" w:rsidRPr="009B084F" w:rsidRDefault="00674B6F" w:rsidP="00674B6F">
            <w:pPr>
              <w:rPr>
                <w:sz w:val="20"/>
              </w:rPr>
            </w:pPr>
            <w:r w:rsidRPr="009B084F">
              <w:rPr>
                <w:sz w:val="20"/>
              </w:rPr>
              <w:t>Специальный приз – И.Пирогова (за работу «У памятника Ленину», преподаватель Т. Л. Махмутова), воспитанница Школы-интерната № 2 для детей сирот и детей, оставшихся без попечения родителей, г. Ухта, а также С.Загайнова (за работу «Достояние республики», преподаватель Л. М. Пахомова), учащаяся Дворца творчества детей и учащейся молодёжи г. Сыктывкара.</w:t>
            </w:r>
          </w:p>
          <w:p w:rsidR="00674B6F" w:rsidRPr="009B084F" w:rsidRDefault="00674B6F" w:rsidP="00674B6F">
            <w:pPr>
              <w:rPr>
                <w:sz w:val="20"/>
              </w:rPr>
            </w:pPr>
            <w:r w:rsidRPr="009B084F">
              <w:rPr>
                <w:sz w:val="20"/>
              </w:rPr>
              <w:t>С 18 апреля по 4 мая выставка экспонировалась в зале ГАУ РК «ЦНТ и ПК», с 5 по 16 мая - в зале ГБУ РК «Национальная детская библиотека имени С.Я. Маршака».</w:t>
            </w:r>
          </w:p>
          <w:p w:rsidR="00BC0FC8" w:rsidRPr="009B084F" w:rsidRDefault="00674B6F" w:rsidP="00674B6F">
            <w:pPr>
              <w:rPr>
                <w:sz w:val="20"/>
              </w:rPr>
            </w:pPr>
            <w:r w:rsidRPr="009B084F">
              <w:rPr>
                <w:sz w:val="20"/>
              </w:rPr>
              <w:lastRenderedPageBreak/>
              <w:t>Выставку посетило более 1000 человек.</w:t>
            </w:r>
          </w:p>
          <w:p w:rsidR="00674B6F" w:rsidRPr="009B084F" w:rsidRDefault="00674B6F" w:rsidP="00674B6F">
            <w:pPr>
              <w:rPr>
                <w:sz w:val="20"/>
              </w:rPr>
            </w:pPr>
          </w:p>
          <w:p w:rsidR="00402FCD" w:rsidRPr="009B084F" w:rsidRDefault="00402FCD" w:rsidP="00402FCD">
            <w:pPr>
              <w:rPr>
                <w:sz w:val="20"/>
              </w:rPr>
            </w:pPr>
            <w:r w:rsidRPr="009B084F">
              <w:rPr>
                <w:sz w:val="20"/>
              </w:rPr>
              <w:t>Информационная работа по освещению мероприятия стартовала 12 ноября 2018 г. В качестве основных информационных ресурсов использовались сайт методического отдела ГАУ РК «ЦНТ и ПК»; публичная страница Учебного центра ГАУ РК «ЦНТ и ПК» в социальной сети «ВКонтакте»; сайт ГАУ РК «ЦНТ и ПК» (создана рубрика «К 100-летию РК»); публичная страница ГАУ РК «ЦНТ и ПК» в социальной сети «ВКонтакте». 22 ноября 2018 г. в социальных сетях была открыта рубрика «Обещано сохранить»: рассказы об объектах культурного наследия РК (всего подготовлено 15 информационных сообщений).</w:t>
            </w:r>
          </w:p>
          <w:p w:rsidR="00402FCD" w:rsidRPr="009B084F" w:rsidRDefault="00402FCD" w:rsidP="00402FCD">
            <w:pPr>
              <w:rPr>
                <w:sz w:val="20"/>
              </w:rPr>
            </w:pPr>
            <w:r w:rsidRPr="009B084F">
              <w:rPr>
                <w:sz w:val="20"/>
              </w:rPr>
              <w:t>На сайте и публичных страницах ГАУ РК «ЦНТ и ПК» в социальных сетях «ВКонтакте» и Instagram размещались анонсы, пресс-релизы и посты по ходу работы выставки, создан фотоальбом.</w:t>
            </w:r>
          </w:p>
          <w:p w:rsidR="00402FCD" w:rsidRPr="009B084F" w:rsidRDefault="00402FCD" w:rsidP="00E61994">
            <w:pPr>
              <w:rPr>
                <w:sz w:val="20"/>
              </w:rPr>
            </w:pPr>
          </w:p>
          <w:p w:rsidR="00A007C7" w:rsidRPr="009B084F" w:rsidRDefault="00A007C7" w:rsidP="00E61994">
            <w:pPr>
              <w:rPr>
                <w:sz w:val="20"/>
              </w:rPr>
            </w:pPr>
            <w:r w:rsidRPr="009B084F">
              <w:rPr>
                <w:sz w:val="20"/>
              </w:rPr>
              <w:t xml:space="preserve">Субсидия на выполнение государственного задания  </w:t>
            </w:r>
          </w:p>
          <w:p w:rsidR="00A007C7" w:rsidRPr="009B084F" w:rsidRDefault="00A007C7" w:rsidP="00E61994">
            <w:pPr>
              <w:rPr>
                <w:sz w:val="20"/>
              </w:rPr>
            </w:pPr>
            <w:r w:rsidRPr="009B084F">
              <w:rPr>
                <w:sz w:val="20"/>
              </w:rPr>
              <w:t xml:space="preserve"> </w:t>
            </w:r>
          </w:p>
        </w:tc>
      </w:tr>
      <w:tr w:rsidR="00A007C7" w:rsidRPr="009B084F" w:rsidTr="00780A28">
        <w:tc>
          <w:tcPr>
            <w:tcW w:w="665" w:type="dxa"/>
          </w:tcPr>
          <w:p w:rsidR="00A007C7" w:rsidRPr="009B084F" w:rsidRDefault="00A007C7" w:rsidP="003E4247">
            <w:pPr>
              <w:pStyle w:val="a4"/>
              <w:numPr>
                <w:ilvl w:val="0"/>
                <w:numId w:val="1"/>
              </w:numPr>
              <w:jc w:val="both"/>
              <w:rPr>
                <w:sz w:val="20"/>
              </w:rPr>
            </w:pPr>
          </w:p>
        </w:tc>
        <w:tc>
          <w:tcPr>
            <w:tcW w:w="2704" w:type="dxa"/>
          </w:tcPr>
          <w:p w:rsidR="00A007C7" w:rsidRPr="009B084F" w:rsidRDefault="00A007C7" w:rsidP="00981324">
            <w:pPr>
              <w:rPr>
                <w:sz w:val="20"/>
              </w:rPr>
            </w:pPr>
            <w:r w:rsidRPr="009B084F">
              <w:rPr>
                <w:sz w:val="20"/>
                <w:lang w:val="en-US"/>
              </w:rPr>
              <w:t>XXV</w:t>
            </w:r>
            <w:r w:rsidRPr="009B084F">
              <w:rPr>
                <w:sz w:val="20"/>
              </w:rPr>
              <w:t xml:space="preserve"> Республиканская выставка декоративно-прикладного искусства и народных художественных промыслов «Мастер года – 2018»</w:t>
            </w:r>
          </w:p>
        </w:tc>
        <w:tc>
          <w:tcPr>
            <w:tcW w:w="992" w:type="dxa"/>
            <w:gridSpan w:val="2"/>
          </w:tcPr>
          <w:p w:rsidR="00A007C7" w:rsidRPr="009B084F" w:rsidRDefault="0061257C" w:rsidP="00B46641">
            <w:pPr>
              <w:rPr>
                <w:sz w:val="20"/>
              </w:rPr>
            </w:pPr>
            <w:r w:rsidRPr="009B084F">
              <w:rPr>
                <w:sz w:val="20"/>
              </w:rPr>
              <w:t>28 февраля – 12 апреля 2019 г.</w:t>
            </w:r>
          </w:p>
        </w:tc>
        <w:tc>
          <w:tcPr>
            <w:tcW w:w="1134" w:type="dxa"/>
          </w:tcPr>
          <w:p w:rsidR="00A007C7" w:rsidRPr="009B084F" w:rsidRDefault="00A007C7" w:rsidP="00981324">
            <w:pPr>
              <w:rPr>
                <w:sz w:val="20"/>
              </w:rPr>
            </w:pPr>
            <w:r w:rsidRPr="009B084F">
              <w:rPr>
                <w:sz w:val="20"/>
              </w:rPr>
              <w:t>Сектор декоративно-прикладного творчества</w:t>
            </w:r>
          </w:p>
        </w:tc>
        <w:tc>
          <w:tcPr>
            <w:tcW w:w="9291" w:type="dxa"/>
          </w:tcPr>
          <w:p w:rsidR="0061257C" w:rsidRPr="009B084F" w:rsidRDefault="0061257C" w:rsidP="0061257C">
            <w:pPr>
              <w:rPr>
                <w:sz w:val="20"/>
              </w:rPr>
            </w:pPr>
            <w:r w:rsidRPr="009B084F">
              <w:rPr>
                <w:sz w:val="20"/>
              </w:rPr>
              <w:t>XXV Республиканская выставка декоративно-прикладного искусства и народных художественных промыслов «Мастер года – 2018» состоялась на базе ГБУ РК «Национальный музей Республики Коми».</w:t>
            </w:r>
            <w:r w:rsidR="006C74B4" w:rsidRPr="009B084F">
              <w:rPr>
                <w:sz w:val="20"/>
              </w:rPr>
              <w:t xml:space="preserve"> Организаторы: ГАУ РК «ЦНТ и ПК»,</w:t>
            </w:r>
            <w:r w:rsidR="006C74B4" w:rsidRPr="009B084F">
              <w:t xml:space="preserve"> </w:t>
            </w:r>
            <w:r w:rsidR="006C74B4" w:rsidRPr="009B084F">
              <w:rPr>
                <w:sz w:val="20"/>
              </w:rPr>
              <w:t>ГБУ РК «Национальный музей Республики Коми», КРОО «Союз мастеров декоративно-прикладного искусства Республики Коми».</w:t>
            </w:r>
          </w:p>
          <w:p w:rsidR="0061257C" w:rsidRPr="009B084F" w:rsidRDefault="0061257C" w:rsidP="0061257C">
            <w:pPr>
              <w:rPr>
                <w:sz w:val="20"/>
              </w:rPr>
            </w:pPr>
            <w:r w:rsidRPr="009B084F">
              <w:rPr>
                <w:sz w:val="20"/>
              </w:rPr>
              <w:t>На участие в отборочном туре заявилось 162 мастера из Республики Коми, из них 124 мастера стали участниками юбилейной выставки. Это представители Сыктывкара, Инты, Печоры, а также из Княжпогостского, Койгородского, Корткеросского, Прилузского, Сыктывдинского, Сысольского, Удорского, Усть-Вымского и Усть-Цилемского районов. Всего на конкурсный отбор было представлено более 500 изделий.</w:t>
            </w:r>
          </w:p>
          <w:p w:rsidR="0061257C" w:rsidRPr="009B084F" w:rsidRDefault="0061257C" w:rsidP="0061257C">
            <w:pPr>
              <w:rPr>
                <w:sz w:val="20"/>
              </w:rPr>
            </w:pPr>
            <w:r w:rsidRPr="009B084F">
              <w:rPr>
                <w:sz w:val="20"/>
              </w:rPr>
              <w:t>В качестве приглашённых гостей своё творчество на выставке представили мастера из Республики Карелии.</w:t>
            </w:r>
          </w:p>
          <w:p w:rsidR="0061257C" w:rsidRPr="009B084F" w:rsidRDefault="00CE1E9C" w:rsidP="0061257C">
            <w:pPr>
              <w:rPr>
                <w:sz w:val="20"/>
              </w:rPr>
            </w:pPr>
            <w:r w:rsidRPr="009B084F">
              <w:rPr>
                <w:sz w:val="20"/>
              </w:rPr>
              <w:t>В</w:t>
            </w:r>
            <w:r w:rsidR="0061257C" w:rsidRPr="009B084F">
              <w:rPr>
                <w:sz w:val="20"/>
              </w:rPr>
              <w:t>ыставку посетил</w:t>
            </w:r>
            <w:r w:rsidRPr="009B084F">
              <w:rPr>
                <w:sz w:val="20"/>
              </w:rPr>
              <w:t>о</w:t>
            </w:r>
            <w:r w:rsidR="0061257C" w:rsidRPr="009B084F">
              <w:rPr>
                <w:sz w:val="20"/>
              </w:rPr>
              <w:t xml:space="preserve"> около 1500 </w:t>
            </w:r>
            <w:r w:rsidRPr="009B084F">
              <w:rPr>
                <w:sz w:val="20"/>
              </w:rPr>
              <w:t>человек</w:t>
            </w:r>
            <w:r w:rsidR="0061257C" w:rsidRPr="009B084F">
              <w:rPr>
                <w:sz w:val="20"/>
              </w:rPr>
              <w:t>, в том числе участники II Северного культурного форума (14-15 марта).</w:t>
            </w:r>
          </w:p>
          <w:p w:rsidR="0061257C" w:rsidRPr="009B084F" w:rsidRDefault="0061257C" w:rsidP="0061257C">
            <w:pPr>
              <w:rPr>
                <w:sz w:val="20"/>
              </w:rPr>
            </w:pPr>
            <w:r w:rsidRPr="009B084F">
              <w:rPr>
                <w:sz w:val="20"/>
              </w:rPr>
              <w:t xml:space="preserve">12 апреля </w:t>
            </w:r>
            <w:r w:rsidR="00CE1E9C" w:rsidRPr="009B084F">
              <w:rPr>
                <w:sz w:val="20"/>
              </w:rPr>
              <w:t xml:space="preserve">состоялись </w:t>
            </w:r>
            <w:r w:rsidRPr="009B084F">
              <w:rPr>
                <w:sz w:val="20"/>
              </w:rPr>
              <w:t>подве</w:t>
            </w:r>
            <w:r w:rsidR="00CE1E9C" w:rsidRPr="009B084F">
              <w:rPr>
                <w:sz w:val="20"/>
              </w:rPr>
              <w:t xml:space="preserve">дение </w:t>
            </w:r>
            <w:r w:rsidRPr="009B084F">
              <w:rPr>
                <w:sz w:val="20"/>
              </w:rPr>
              <w:t>итог</w:t>
            </w:r>
            <w:r w:rsidR="00CE1E9C" w:rsidRPr="009B084F">
              <w:rPr>
                <w:sz w:val="20"/>
              </w:rPr>
              <w:t>ов</w:t>
            </w:r>
            <w:r w:rsidRPr="009B084F">
              <w:rPr>
                <w:sz w:val="20"/>
              </w:rPr>
              <w:t xml:space="preserve"> выставки</w:t>
            </w:r>
            <w:r w:rsidR="00CE1E9C" w:rsidRPr="009B084F">
              <w:rPr>
                <w:sz w:val="20"/>
              </w:rPr>
              <w:t xml:space="preserve"> и ц</w:t>
            </w:r>
            <w:r w:rsidRPr="009B084F">
              <w:rPr>
                <w:sz w:val="20"/>
              </w:rPr>
              <w:t>еремони</w:t>
            </w:r>
            <w:r w:rsidR="00CE1E9C" w:rsidRPr="009B084F">
              <w:rPr>
                <w:sz w:val="20"/>
              </w:rPr>
              <w:t>я</w:t>
            </w:r>
            <w:r w:rsidRPr="009B084F">
              <w:rPr>
                <w:sz w:val="20"/>
              </w:rPr>
              <w:t xml:space="preserve"> награждения победителей и лауреатов.</w:t>
            </w:r>
          </w:p>
          <w:p w:rsidR="0061257C" w:rsidRPr="009B084F" w:rsidRDefault="0061257C" w:rsidP="0061257C">
            <w:pPr>
              <w:rPr>
                <w:sz w:val="20"/>
              </w:rPr>
            </w:pPr>
            <w:r w:rsidRPr="009B084F">
              <w:rPr>
                <w:sz w:val="20"/>
              </w:rPr>
              <w:t>Звания «Мастер года – 2018» и диплома лауреата Государственной премии Правительства Республики Коми имени С.И. Оверина удостоена А</w:t>
            </w:r>
            <w:r w:rsidR="00CE1E9C" w:rsidRPr="009B084F">
              <w:rPr>
                <w:sz w:val="20"/>
              </w:rPr>
              <w:t xml:space="preserve">. </w:t>
            </w:r>
            <w:r w:rsidR="00A72F61" w:rsidRPr="009B084F">
              <w:rPr>
                <w:sz w:val="20"/>
              </w:rPr>
              <w:t>Н.</w:t>
            </w:r>
            <w:r w:rsidRPr="009B084F">
              <w:rPr>
                <w:sz w:val="20"/>
              </w:rPr>
              <w:t xml:space="preserve"> Сурнина</w:t>
            </w:r>
            <w:r w:rsidR="00CE1E9C" w:rsidRPr="009B084F">
              <w:rPr>
                <w:sz w:val="20"/>
              </w:rPr>
              <w:t xml:space="preserve">, </w:t>
            </w:r>
            <w:r w:rsidRPr="009B084F">
              <w:rPr>
                <w:sz w:val="20"/>
              </w:rPr>
              <w:t>художественный руководитель и заведующий сектором декоративно-прикладного искусства Дома народного творчества п. Подтыбок (Корткеросский район).</w:t>
            </w:r>
          </w:p>
          <w:p w:rsidR="0061257C" w:rsidRPr="009B084F" w:rsidRDefault="0061257C" w:rsidP="0061257C">
            <w:pPr>
              <w:rPr>
                <w:sz w:val="20"/>
              </w:rPr>
            </w:pPr>
            <w:r w:rsidRPr="009B084F">
              <w:rPr>
                <w:sz w:val="20"/>
              </w:rPr>
              <w:t>Лауреаты XXV Республиканской выставки декоративно-прикладного искусства и народных художественных промыслов «Мастер года – 2018»:</w:t>
            </w:r>
          </w:p>
          <w:p w:rsidR="0061257C" w:rsidRPr="009B084F" w:rsidRDefault="0061257C" w:rsidP="0061257C">
            <w:pPr>
              <w:rPr>
                <w:sz w:val="20"/>
              </w:rPr>
            </w:pPr>
            <w:r w:rsidRPr="009B084F">
              <w:rPr>
                <w:sz w:val="20"/>
              </w:rPr>
              <w:t>В номинации «Художественная обработка бересты» – Л</w:t>
            </w:r>
            <w:r w:rsidR="001F1118" w:rsidRPr="009B084F">
              <w:rPr>
                <w:sz w:val="20"/>
              </w:rPr>
              <w:t>.</w:t>
            </w:r>
            <w:r w:rsidRPr="009B084F">
              <w:rPr>
                <w:sz w:val="20"/>
              </w:rPr>
              <w:t>Цветкова, Сысольский район.</w:t>
            </w:r>
          </w:p>
          <w:p w:rsidR="0061257C" w:rsidRPr="009B084F" w:rsidRDefault="0061257C" w:rsidP="0061257C">
            <w:pPr>
              <w:rPr>
                <w:sz w:val="20"/>
              </w:rPr>
            </w:pPr>
            <w:r w:rsidRPr="009B084F">
              <w:rPr>
                <w:sz w:val="20"/>
              </w:rPr>
              <w:t>В номинации «Художественная обработка дерева» – В</w:t>
            </w:r>
            <w:r w:rsidR="001F1118" w:rsidRPr="009B084F">
              <w:rPr>
                <w:sz w:val="20"/>
              </w:rPr>
              <w:t>.По</w:t>
            </w:r>
            <w:r w:rsidRPr="009B084F">
              <w:rPr>
                <w:sz w:val="20"/>
              </w:rPr>
              <w:t>пов, г. Сыктывкар.</w:t>
            </w:r>
          </w:p>
          <w:p w:rsidR="0061257C" w:rsidRPr="009B084F" w:rsidRDefault="0061257C" w:rsidP="0061257C">
            <w:pPr>
              <w:rPr>
                <w:sz w:val="20"/>
              </w:rPr>
            </w:pPr>
            <w:r w:rsidRPr="009B084F">
              <w:rPr>
                <w:sz w:val="20"/>
              </w:rPr>
              <w:t>В номинации «Художественная обработка корня» – Е</w:t>
            </w:r>
            <w:r w:rsidR="001F1118" w:rsidRPr="009B084F">
              <w:rPr>
                <w:sz w:val="20"/>
              </w:rPr>
              <w:t>.</w:t>
            </w:r>
            <w:r w:rsidRPr="009B084F">
              <w:rPr>
                <w:sz w:val="20"/>
              </w:rPr>
              <w:t>Кокорина, г. Сыктывкар.</w:t>
            </w:r>
          </w:p>
          <w:p w:rsidR="0061257C" w:rsidRPr="009B084F" w:rsidRDefault="0061257C" w:rsidP="0061257C">
            <w:pPr>
              <w:rPr>
                <w:sz w:val="20"/>
              </w:rPr>
            </w:pPr>
            <w:r w:rsidRPr="009B084F">
              <w:rPr>
                <w:sz w:val="20"/>
              </w:rPr>
              <w:t>В номинации «Художественная обработка лозы» – Е</w:t>
            </w:r>
            <w:r w:rsidR="001F1118" w:rsidRPr="009B084F">
              <w:rPr>
                <w:sz w:val="20"/>
              </w:rPr>
              <w:t>.</w:t>
            </w:r>
            <w:r w:rsidRPr="009B084F">
              <w:rPr>
                <w:sz w:val="20"/>
              </w:rPr>
              <w:t>Цыпанов, Сысольский район, и В</w:t>
            </w:r>
            <w:r w:rsidR="001F1118" w:rsidRPr="009B084F">
              <w:rPr>
                <w:sz w:val="20"/>
              </w:rPr>
              <w:t>.</w:t>
            </w:r>
            <w:r w:rsidRPr="009B084F">
              <w:rPr>
                <w:sz w:val="20"/>
              </w:rPr>
              <w:t>Елфимов, Корткеросский район.</w:t>
            </w:r>
          </w:p>
          <w:p w:rsidR="0061257C" w:rsidRPr="009B084F" w:rsidRDefault="0061257C" w:rsidP="0061257C">
            <w:pPr>
              <w:rPr>
                <w:sz w:val="20"/>
              </w:rPr>
            </w:pPr>
            <w:r w:rsidRPr="009B084F">
              <w:rPr>
                <w:sz w:val="20"/>
              </w:rPr>
              <w:t>В номинации «Роспись по дереву» – С</w:t>
            </w:r>
            <w:r w:rsidR="001F1118" w:rsidRPr="009B084F">
              <w:rPr>
                <w:sz w:val="20"/>
              </w:rPr>
              <w:t>.</w:t>
            </w:r>
            <w:r w:rsidRPr="009B084F">
              <w:rPr>
                <w:sz w:val="20"/>
              </w:rPr>
              <w:t>Агеева, г. Сыктывкар, и О</w:t>
            </w:r>
            <w:r w:rsidR="001F1118" w:rsidRPr="009B084F">
              <w:rPr>
                <w:sz w:val="20"/>
              </w:rPr>
              <w:t>.</w:t>
            </w:r>
            <w:r w:rsidRPr="009B084F">
              <w:rPr>
                <w:sz w:val="20"/>
              </w:rPr>
              <w:t>Томилова, г. Сыктывкар</w:t>
            </w:r>
          </w:p>
          <w:p w:rsidR="0061257C" w:rsidRPr="009B084F" w:rsidRDefault="0061257C" w:rsidP="0061257C">
            <w:pPr>
              <w:rPr>
                <w:sz w:val="20"/>
              </w:rPr>
            </w:pPr>
            <w:r w:rsidRPr="009B084F">
              <w:rPr>
                <w:sz w:val="20"/>
              </w:rPr>
              <w:t>В номинации «Вышивка» – Н</w:t>
            </w:r>
            <w:r w:rsidR="001F1118" w:rsidRPr="009B084F">
              <w:rPr>
                <w:sz w:val="20"/>
              </w:rPr>
              <w:t>.</w:t>
            </w:r>
            <w:r w:rsidRPr="009B084F">
              <w:rPr>
                <w:sz w:val="20"/>
              </w:rPr>
              <w:t>Рупышева, г. Сыктывкар, и Л</w:t>
            </w:r>
            <w:r w:rsidR="001F1118" w:rsidRPr="009B084F">
              <w:rPr>
                <w:sz w:val="20"/>
              </w:rPr>
              <w:t>.К</w:t>
            </w:r>
            <w:r w:rsidRPr="009B084F">
              <w:rPr>
                <w:sz w:val="20"/>
              </w:rPr>
              <w:t xml:space="preserve">остарева, г. Сыктывкар. </w:t>
            </w:r>
          </w:p>
          <w:p w:rsidR="0061257C" w:rsidRPr="009B084F" w:rsidRDefault="0061257C" w:rsidP="0061257C">
            <w:pPr>
              <w:rPr>
                <w:sz w:val="20"/>
              </w:rPr>
            </w:pPr>
            <w:r w:rsidRPr="009B084F">
              <w:rPr>
                <w:sz w:val="20"/>
              </w:rPr>
              <w:lastRenderedPageBreak/>
              <w:t>В номинации «Кружевоплетение» – М</w:t>
            </w:r>
            <w:r w:rsidR="001F1118" w:rsidRPr="009B084F">
              <w:rPr>
                <w:sz w:val="20"/>
              </w:rPr>
              <w:t>.</w:t>
            </w:r>
            <w:r w:rsidRPr="009B084F">
              <w:rPr>
                <w:sz w:val="20"/>
              </w:rPr>
              <w:t>Иванова, Сыктывдинский район, и Г</w:t>
            </w:r>
            <w:r w:rsidR="001F1118" w:rsidRPr="009B084F">
              <w:rPr>
                <w:sz w:val="20"/>
              </w:rPr>
              <w:t>.М</w:t>
            </w:r>
            <w:r w:rsidRPr="009B084F">
              <w:rPr>
                <w:sz w:val="20"/>
              </w:rPr>
              <w:t>асленникова, Княжпогостский район.</w:t>
            </w:r>
          </w:p>
          <w:p w:rsidR="0061257C" w:rsidRPr="009B084F" w:rsidRDefault="0061257C" w:rsidP="0061257C">
            <w:pPr>
              <w:rPr>
                <w:sz w:val="20"/>
              </w:rPr>
            </w:pPr>
            <w:r w:rsidRPr="009B084F">
              <w:rPr>
                <w:sz w:val="20"/>
              </w:rPr>
              <w:t>В</w:t>
            </w:r>
            <w:r w:rsidR="001F1118" w:rsidRPr="009B084F">
              <w:rPr>
                <w:sz w:val="20"/>
              </w:rPr>
              <w:t xml:space="preserve"> номинации «Узорное вязание» – Л.</w:t>
            </w:r>
            <w:r w:rsidRPr="009B084F">
              <w:rPr>
                <w:sz w:val="20"/>
              </w:rPr>
              <w:t>Циммер, г. Сыктывкар.</w:t>
            </w:r>
          </w:p>
          <w:p w:rsidR="0061257C" w:rsidRPr="009B084F" w:rsidRDefault="0061257C" w:rsidP="0061257C">
            <w:pPr>
              <w:rPr>
                <w:sz w:val="20"/>
              </w:rPr>
            </w:pPr>
            <w:r w:rsidRPr="009B084F">
              <w:rPr>
                <w:sz w:val="20"/>
              </w:rPr>
              <w:t>В номинации «Вязание крючком» – Е</w:t>
            </w:r>
            <w:r w:rsidR="001F1118" w:rsidRPr="009B084F">
              <w:rPr>
                <w:sz w:val="20"/>
              </w:rPr>
              <w:t>.</w:t>
            </w:r>
            <w:r w:rsidRPr="009B084F">
              <w:rPr>
                <w:sz w:val="20"/>
              </w:rPr>
              <w:t>Кичигина, Сысольский район.</w:t>
            </w:r>
          </w:p>
          <w:p w:rsidR="0061257C" w:rsidRPr="009B084F" w:rsidRDefault="0061257C" w:rsidP="0061257C">
            <w:pPr>
              <w:rPr>
                <w:sz w:val="20"/>
              </w:rPr>
            </w:pPr>
            <w:r w:rsidRPr="009B084F">
              <w:rPr>
                <w:sz w:val="20"/>
              </w:rPr>
              <w:t>В номинации «Художественное ткачество» – Т</w:t>
            </w:r>
            <w:r w:rsidR="001F1118" w:rsidRPr="009B084F">
              <w:rPr>
                <w:sz w:val="20"/>
              </w:rPr>
              <w:t>.</w:t>
            </w:r>
            <w:r w:rsidRPr="009B084F">
              <w:rPr>
                <w:sz w:val="20"/>
              </w:rPr>
              <w:t>Гилева, Сыктывдинский район.</w:t>
            </w:r>
          </w:p>
          <w:p w:rsidR="0061257C" w:rsidRPr="009B084F" w:rsidRDefault="0061257C" w:rsidP="0061257C">
            <w:pPr>
              <w:rPr>
                <w:sz w:val="20"/>
              </w:rPr>
            </w:pPr>
            <w:r w:rsidRPr="009B084F">
              <w:rPr>
                <w:sz w:val="20"/>
              </w:rPr>
              <w:t>В номинации «Ткачество и плетение поясов» – Е</w:t>
            </w:r>
            <w:r w:rsidR="006C74B4" w:rsidRPr="009B084F">
              <w:rPr>
                <w:sz w:val="20"/>
              </w:rPr>
              <w:t>.</w:t>
            </w:r>
            <w:r w:rsidRPr="009B084F">
              <w:rPr>
                <w:sz w:val="20"/>
              </w:rPr>
              <w:t>Сурнина, г. Сыктывкар.</w:t>
            </w:r>
          </w:p>
          <w:p w:rsidR="0061257C" w:rsidRPr="009B084F" w:rsidRDefault="0061257C" w:rsidP="0061257C">
            <w:pPr>
              <w:rPr>
                <w:sz w:val="20"/>
              </w:rPr>
            </w:pPr>
            <w:r w:rsidRPr="009B084F">
              <w:rPr>
                <w:sz w:val="20"/>
              </w:rPr>
              <w:t>В номинации «Художественная роспись по ткани» – А</w:t>
            </w:r>
            <w:r w:rsidR="006C74B4" w:rsidRPr="009B084F">
              <w:rPr>
                <w:sz w:val="20"/>
              </w:rPr>
              <w:t>.</w:t>
            </w:r>
            <w:r w:rsidRPr="009B084F">
              <w:rPr>
                <w:sz w:val="20"/>
              </w:rPr>
              <w:t>Никулина, Прилузский район.</w:t>
            </w:r>
          </w:p>
          <w:p w:rsidR="0061257C" w:rsidRPr="009B084F" w:rsidRDefault="0061257C" w:rsidP="0061257C">
            <w:pPr>
              <w:rPr>
                <w:sz w:val="20"/>
              </w:rPr>
            </w:pPr>
            <w:r w:rsidRPr="009B084F">
              <w:rPr>
                <w:sz w:val="20"/>
              </w:rPr>
              <w:t>В номинации «Авторская кукла» – И</w:t>
            </w:r>
            <w:r w:rsidR="006C74B4" w:rsidRPr="009B084F">
              <w:rPr>
                <w:sz w:val="20"/>
              </w:rPr>
              <w:t>.И</w:t>
            </w:r>
            <w:r w:rsidRPr="009B084F">
              <w:rPr>
                <w:sz w:val="20"/>
              </w:rPr>
              <w:t>гнатова, Усть-Вымский район.</w:t>
            </w:r>
          </w:p>
          <w:p w:rsidR="0061257C" w:rsidRPr="009B084F" w:rsidRDefault="0061257C" w:rsidP="0061257C">
            <w:pPr>
              <w:rPr>
                <w:sz w:val="20"/>
              </w:rPr>
            </w:pPr>
            <w:r w:rsidRPr="009B084F">
              <w:rPr>
                <w:sz w:val="20"/>
              </w:rPr>
              <w:t>В номинации «Игрушка» – В</w:t>
            </w:r>
            <w:r w:rsidR="006C74B4" w:rsidRPr="009B084F">
              <w:rPr>
                <w:sz w:val="20"/>
              </w:rPr>
              <w:t>.</w:t>
            </w:r>
            <w:r w:rsidRPr="009B084F">
              <w:rPr>
                <w:sz w:val="20"/>
              </w:rPr>
              <w:t>Торопов, Сыктывдинский район.</w:t>
            </w:r>
          </w:p>
          <w:p w:rsidR="0061257C" w:rsidRPr="009B084F" w:rsidRDefault="0061257C" w:rsidP="0061257C">
            <w:pPr>
              <w:rPr>
                <w:sz w:val="20"/>
              </w:rPr>
            </w:pPr>
            <w:r w:rsidRPr="009B084F">
              <w:rPr>
                <w:sz w:val="20"/>
              </w:rPr>
              <w:t>В номинации «Художественная керамика» – Т</w:t>
            </w:r>
            <w:r w:rsidR="006C74B4" w:rsidRPr="009B084F">
              <w:rPr>
                <w:sz w:val="20"/>
              </w:rPr>
              <w:t>.</w:t>
            </w:r>
            <w:r w:rsidRPr="009B084F">
              <w:rPr>
                <w:sz w:val="20"/>
              </w:rPr>
              <w:t xml:space="preserve"> Буторина, Сыктывдинский район.</w:t>
            </w:r>
          </w:p>
          <w:p w:rsidR="0061257C" w:rsidRPr="009B084F" w:rsidRDefault="0061257C" w:rsidP="0061257C">
            <w:pPr>
              <w:rPr>
                <w:sz w:val="20"/>
              </w:rPr>
            </w:pPr>
            <w:r w:rsidRPr="009B084F">
              <w:rPr>
                <w:sz w:val="20"/>
              </w:rPr>
              <w:t>В номинации «Авторский костюм» – Г</w:t>
            </w:r>
            <w:r w:rsidR="006C74B4" w:rsidRPr="009B084F">
              <w:rPr>
                <w:sz w:val="20"/>
              </w:rPr>
              <w:t>.</w:t>
            </w:r>
            <w:r w:rsidRPr="009B084F">
              <w:rPr>
                <w:sz w:val="20"/>
              </w:rPr>
              <w:t xml:space="preserve"> Огородникова, г. Печора, и Елена Колегова, г. Сыктывкар.</w:t>
            </w:r>
          </w:p>
          <w:p w:rsidR="0061257C" w:rsidRPr="009B084F" w:rsidRDefault="0061257C" w:rsidP="0061257C">
            <w:pPr>
              <w:rPr>
                <w:sz w:val="20"/>
              </w:rPr>
            </w:pPr>
            <w:r w:rsidRPr="009B084F">
              <w:rPr>
                <w:sz w:val="20"/>
              </w:rPr>
              <w:t>В номинации «Народный костюм» – Н</w:t>
            </w:r>
            <w:r w:rsidR="006C74B4" w:rsidRPr="009B084F">
              <w:rPr>
                <w:sz w:val="20"/>
              </w:rPr>
              <w:t>.</w:t>
            </w:r>
            <w:r w:rsidRPr="009B084F">
              <w:rPr>
                <w:sz w:val="20"/>
              </w:rPr>
              <w:t xml:space="preserve"> Иевлева, Сысольский район.</w:t>
            </w:r>
          </w:p>
          <w:p w:rsidR="0061257C" w:rsidRPr="009B084F" w:rsidRDefault="0061257C" w:rsidP="0061257C">
            <w:pPr>
              <w:rPr>
                <w:sz w:val="20"/>
              </w:rPr>
            </w:pPr>
            <w:r w:rsidRPr="009B084F">
              <w:rPr>
                <w:sz w:val="20"/>
              </w:rPr>
              <w:t>В номинации «Современные тенденции в народных промыслах» – А</w:t>
            </w:r>
            <w:r w:rsidR="006C74B4" w:rsidRPr="009B084F">
              <w:rPr>
                <w:sz w:val="20"/>
              </w:rPr>
              <w:t>.</w:t>
            </w:r>
            <w:r w:rsidRPr="009B084F">
              <w:rPr>
                <w:sz w:val="20"/>
              </w:rPr>
              <w:t>Чичкарев, г. Сыктывкар.</w:t>
            </w:r>
          </w:p>
          <w:p w:rsidR="0061257C" w:rsidRPr="009B084F" w:rsidRDefault="0061257C" w:rsidP="0061257C">
            <w:pPr>
              <w:rPr>
                <w:sz w:val="20"/>
              </w:rPr>
            </w:pPr>
            <w:r w:rsidRPr="009B084F">
              <w:rPr>
                <w:sz w:val="20"/>
              </w:rPr>
              <w:t>В номинации «Лоскутное шитьё» – В</w:t>
            </w:r>
            <w:r w:rsidR="006C74B4" w:rsidRPr="009B084F">
              <w:rPr>
                <w:sz w:val="20"/>
              </w:rPr>
              <w:t>.</w:t>
            </w:r>
            <w:r w:rsidRPr="009B084F">
              <w:rPr>
                <w:sz w:val="20"/>
              </w:rPr>
              <w:t>Иванова, Сыктывдинский район.</w:t>
            </w:r>
          </w:p>
          <w:p w:rsidR="0061257C" w:rsidRPr="009B084F" w:rsidRDefault="0061257C" w:rsidP="0061257C">
            <w:pPr>
              <w:rPr>
                <w:sz w:val="20"/>
              </w:rPr>
            </w:pPr>
            <w:r w:rsidRPr="009B084F">
              <w:rPr>
                <w:sz w:val="20"/>
              </w:rPr>
              <w:t>В номинации «Вязание спицами» – С</w:t>
            </w:r>
            <w:r w:rsidR="006C74B4" w:rsidRPr="009B084F">
              <w:rPr>
                <w:sz w:val="20"/>
              </w:rPr>
              <w:t>.</w:t>
            </w:r>
            <w:r w:rsidRPr="009B084F">
              <w:rPr>
                <w:sz w:val="20"/>
              </w:rPr>
              <w:t>Никифорова, Сысольский район.</w:t>
            </w:r>
          </w:p>
          <w:p w:rsidR="0061257C" w:rsidRPr="009B084F" w:rsidRDefault="0061257C" w:rsidP="0061257C">
            <w:pPr>
              <w:rPr>
                <w:sz w:val="20"/>
              </w:rPr>
            </w:pPr>
            <w:r w:rsidRPr="009B084F">
              <w:rPr>
                <w:sz w:val="20"/>
              </w:rPr>
              <w:t>В номинации «Мастер-ученик» – Е</w:t>
            </w:r>
            <w:r w:rsidR="006C74B4" w:rsidRPr="009B084F">
              <w:rPr>
                <w:sz w:val="20"/>
              </w:rPr>
              <w:t>.</w:t>
            </w:r>
            <w:r w:rsidRPr="009B084F">
              <w:rPr>
                <w:sz w:val="20"/>
              </w:rPr>
              <w:t xml:space="preserve"> Скажутина, студентка ГПОУ РК «Республиканский колледж культуры имени В.Т. Чисталёва», преподаватель – А</w:t>
            </w:r>
            <w:r w:rsidR="006C74B4" w:rsidRPr="009B084F">
              <w:rPr>
                <w:sz w:val="20"/>
              </w:rPr>
              <w:t>.</w:t>
            </w:r>
            <w:r w:rsidR="00A72F61" w:rsidRPr="009B084F">
              <w:rPr>
                <w:sz w:val="20"/>
              </w:rPr>
              <w:t>В.</w:t>
            </w:r>
            <w:r w:rsidRPr="009B084F">
              <w:rPr>
                <w:sz w:val="20"/>
              </w:rPr>
              <w:t>Выборов.</w:t>
            </w:r>
          </w:p>
          <w:p w:rsidR="0061257C" w:rsidRPr="009B084F" w:rsidRDefault="0061257C" w:rsidP="0061257C">
            <w:pPr>
              <w:rPr>
                <w:sz w:val="20"/>
              </w:rPr>
            </w:pPr>
            <w:r w:rsidRPr="009B084F">
              <w:rPr>
                <w:sz w:val="20"/>
              </w:rPr>
              <w:t>Обладатели Специальных дипломов XXV Республиканской выставки декоративно-прикладного искусства и народных художественных промыслов «Мастер года – 2018»:</w:t>
            </w:r>
          </w:p>
          <w:p w:rsidR="0061257C" w:rsidRPr="009B084F" w:rsidRDefault="0061257C" w:rsidP="0061257C">
            <w:pPr>
              <w:rPr>
                <w:sz w:val="20"/>
              </w:rPr>
            </w:pPr>
            <w:r w:rsidRPr="009B084F">
              <w:rPr>
                <w:sz w:val="20"/>
              </w:rPr>
              <w:t>В номинации «Художественная обработка дерева» – Л</w:t>
            </w:r>
            <w:r w:rsidR="006C74B4" w:rsidRPr="009B084F">
              <w:rPr>
                <w:sz w:val="20"/>
              </w:rPr>
              <w:t>.Аг</w:t>
            </w:r>
            <w:r w:rsidRPr="009B084F">
              <w:rPr>
                <w:sz w:val="20"/>
              </w:rPr>
              <w:t>еев, г. Сыктывкар, и Г</w:t>
            </w:r>
            <w:r w:rsidR="006C74B4" w:rsidRPr="009B084F">
              <w:rPr>
                <w:sz w:val="20"/>
              </w:rPr>
              <w:t>.</w:t>
            </w:r>
            <w:r w:rsidRPr="009B084F">
              <w:rPr>
                <w:sz w:val="20"/>
              </w:rPr>
              <w:t>Липатов, Прилузский район.</w:t>
            </w:r>
          </w:p>
          <w:p w:rsidR="0061257C" w:rsidRPr="009B084F" w:rsidRDefault="0061257C" w:rsidP="0061257C">
            <w:pPr>
              <w:rPr>
                <w:sz w:val="20"/>
              </w:rPr>
            </w:pPr>
            <w:r w:rsidRPr="009B084F">
              <w:rPr>
                <w:sz w:val="20"/>
              </w:rPr>
              <w:t>В номинации «Художественная обработка корня» и «Художественная обработка бересты» – А</w:t>
            </w:r>
            <w:r w:rsidR="006C74B4" w:rsidRPr="009B084F">
              <w:rPr>
                <w:sz w:val="20"/>
              </w:rPr>
              <w:t>.</w:t>
            </w:r>
            <w:r w:rsidRPr="009B084F">
              <w:rPr>
                <w:sz w:val="20"/>
              </w:rPr>
              <w:t>Красман, г. Сыктывкар.</w:t>
            </w:r>
          </w:p>
          <w:p w:rsidR="0061257C" w:rsidRPr="009B084F" w:rsidRDefault="0061257C" w:rsidP="0061257C">
            <w:pPr>
              <w:rPr>
                <w:sz w:val="20"/>
              </w:rPr>
            </w:pPr>
            <w:r w:rsidRPr="009B084F">
              <w:rPr>
                <w:sz w:val="20"/>
              </w:rPr>
              <w:t>В номинации «Художественная обработка шерсти» – Н</w:t>
            </w:r>
            <w:r w:rsidR="006C74B4" w:rsidRPr="009B084F">
              <w:rPr>
                <w:sz w:val="20"/>
              </w:rPr>
              <w:t>.</w:t>
            </w:r>
            <w:r w:rsidRPr="009B084F">
              <w:rPr>
                <w:sz w:val="20"/>
              </w:rPr>
              <w:t>Жиглова, Сыктывдинский район, и Т</w:t>
            </w:r>
            <w:r w:rsidR="006C74B4" w:rsidRPr="009B084F">
              <w:rPr>
                <w:sz w:val="20"/>
              </w:rPr>
              <w:t>.</w:t>
            </w:r>
            <w:r w:rsidRPr="009B084F">
              <w:rPr>
                <w:sz w:val="20"/>
              </w:rPr>
              <w:t>Гулакова, г. Сыктывкар.</w:t>
            </w:r>
          </w:p>
          <w:p w:rsidR="0061257C" w:rsidRPr="009B084F" w:rsidRDefault="0061257C" w:rsidP="0061257C">
            <w:pPr>
              <w:rPr>
                <w:sz w:val="20"/>
              </w:rPr>
            </w:pPr>
            <w:r w:rsidRPr="009B084F">
              <w:rPr>
                <w:sz w:val="20"/>
              </w:rPr>
              <w:t>В номинации «Художественная обработка металла» – Е</w:t>
            </w:r>
            <w:r w:rsidR="006C74B4" w:rsidRPr="009B084F">
              <w:rPr>
                <w:sz w:val="20"/>
              </w:rPr>
              <w:t>.</w:t>
            </w:r>
            <w:r w:rsidRPr="009B084F">
              <w:rPr>
                <w:sz w:val="20"/>
              </w:rPr>
              <w:t xml:space="preserve"> Хоменко, г. Сыктывкар.</w:t>
            </w:r>
          </w:p>
          <w:p w:rsidR="0061257C" w:rsidRPr="009B084F" w:rsidRDefault="0061257C" w:rsidP="0061257C">
            <w:pPr>
              <w:rPr>
                <w:sz w:val="20"/>
              </w:rPr>
            </w:pPr>
            <w:r w:rsidRPr="009B084F">
              <w:rPr>
                <w:sz w:val="20"/>
              </w:rPr>
              <w:t>В номинации «Роспись по дереву» – В</w:t>
            </w:r>
            <w:r w:rsidR="006C74B4" w:rsidRPr="009B084F">
              <w:rPr>
                <w:sz w:val="20"/>
              </w:rPr>
              <w:t>.</w:t>
            </w:r>
            <w:r w:rsidRPr="009B084F">
              <w:rPr>
                <w:sz w:val="20"/>
              </w:rPr>
              <w:t>Пунегов, Сысольский район.</w:t>
            </w:r>
          </w:p>
          <w:p w:rsidR="0061257C" w:rsidRPr="009B084F" w:rsidRDefault="006C74B4" w:rsidP="0061257C">
            <w:pPr>
              <w:rPr>
                <w:sz w:val="20"/>
              </w:rPr>
            </w:pPr>
            <w:r w:rsidRPr="009B084F">
              <w:rPr>
                <w:sz w:val="20"/>
              </w:rPr>
              <w:t>В номинации «Вышивка» – Т.</w:t>
            </w:r>
            <w:r w:rsidR="0061257C" w:rsidRPr="009B084F">
              <w:rPr>
                <w:sz w:val="20"/>
              </w:rPr>
              <w:t xml:space="preserve"> Хабарова, г. Сыктывкар.</w:t>
            </w:r>
          </w:p>
          <w:p w:rsidR="0061257C" w:rsidRPr="009B084F" w:rsidRDefault="0061257C" w:rsidP="0061257C">
            <w:pPr>
              <w:rPr>
                <w:sz w:val="20"/>
              </w:rPr>
            </w:pPr>
            <w:r w:rsidRPr="009B084F">
              <w:rPr>
                <w:sz w:val="20"/>
              </w:rPr>
              <w:t>В номинации «Кружевоплетение» – Н</w:t>
            </w:r>
            <w:r w:rsidR="006C74B4" w:rsidRPr="009B084F">
              <w:rPr>
                <w:sz w:val="20"/>
              </w:rPr>
              <w:t>.</w:t>
            </w:r>
            <w:r w:rsidRPr="009B084F">
              <w:rPr>
                <w:sz w:val="20"/>
              </w:rPr>
              <w:t>Крюкова, Удорский район.</w:t>
            </w:r>
          </w:p>
          <w:p w:rsidR="0061257C" w:rsidRPr="009B084F" w:rsidRDefault="0061257C" w:rsidP="0061257C">
            <w:pPr>
              <w:rPr>
                <w:sz w:val="20"/>
              </w:rPr>
            </w:pPr>
            <w:r w:rsidRPr="009B084F">
              <w:rPr>
                <w:sz w:val="20"/>
              </w:rPr>
              <w:t>В номинации «Узорное вязание» – Т</w:t>
            </w:r>
            <w:r w:rsidR="006C74B4" w:rsidRPr="009B084F">
              <w:rPr>
                <w:sz w:val="20"/>
              </w:rPr>
              <w:t>.</w:t>
            </w:r>
            <w:r w:rsidRPr="009B084F">
              <w:rPr>
                <w:sz w:val="20"/>
              </w:rPr>
              <w:t>Тюпенко, г. Сыктывкар.</w:t>
            </w:r>
          </w:p>
          <w:p w:rsidR="0061257C" w:rsidRPr="009B084F" w:rsidRDefault="0061257C" w:rsidP="0061257C">
            <w:pPr>
              <w:rPr>
                <w:sz w:val="20"/>
              </w:rPr>
            </w:pPr>
            <w:r w:rsidRPr="009B084F">
              <w:rPr>
                <w:sz w:val="20"/>
              </w:rPr>
              <w:t>В номинации «Вязание крючком» – А</w:t>
            </w:r>
            <w:r w:rsidR="006C74B4" w:rsidRPr="009B084F">
              <w:rPr>
                <w:sz w:val="20"/>
              </w:rPr>
              <w:t>.</w:t>
            </w:r>
            <w:r w:rsidRPr="009B084F">
              <w:rPr>
                <w:sz w:val="20"/>
              </w:rPr>
              <w:t>Борисова, Удорский район.</w:t>
            </w:r>
          </w:p>
          <w:p w:rsidR="0061257C" w:rsidRPr="009B084F" w:rsidRDefault="0061257C" w:rsidP="0061257C">
            <w:pPr>
              <w:rPr>
                <w:sz w:val="20"/>
              </w:rPr>
            </w:pPr>
            <w:r w:rsidRPr="009B084F">
              <w:rPr>
                <w:sz w:val="20"/>
              </w:rPr>
              <w:t>В номинации «Художественное ткачество» – А</w:t>
            </w:r>
            <w:r w:rsidR="006C74B4" w:rsidRPr="009B084F">
              <w:rPr>
                <w:sz w:val="20"/>
              </w:rPr>
              <w:t>.</w:t>
            </w:r>
            <w:r w:rsidRPr="009B084F">
              <w:rPr>
                <w:sz w:val="20"/>
              </w:rPr>
              <w:t>Романенко, Усть-Вымский район, и Н</w:t>
            </w:r>
            <w:r w:rsidR="006C74B4" w:rsidRPr="009B084F">
              <w:rPr>
                <w:sz w:val="20"/>
              </w:rPr>
              <w:t>.</w:t>
            </w:r>
            <w:r w:rsidRPr="009B084F">
              <w:rPr>
                <w:sz w:val="20"/>
              </w:rPr>
              <w:t>Шелепанова, Корткеросский район.</w:t>
            </w:r>
          </w:p>
          <w:p w:rsidR="0061257C" w:rsidRPr="009B084F" w:rsidRDefault="0061257C" w:rsidP="0061257C">
            <w:pPr>
              <w:rPr>
                <w:sz w:val="20"/>
              </w:rPr>
            </w:pPr>
            <w:r w:rsidRPr="009B084F">
              <w:rPr>
                <w:sz w:val="20"/>
              </w:rPr>
              <w:t>В номинации «Ткачество и плетение поясов» – Г</w:t>
            </w:r>
            <w:r w:rsidR="006C74B4" w:rsidRPr="009B084F">
              <w:rPr>
                <w:sz w:val="20"/>
              </w:rPr>
              <w:t>.</w:t>
            </w:r>
            <w:r w:rsidRPr="009B084F">
              <w:rPr>
                <w:sz w:val="20"/>
              </w:rPr>
              <w:t>Екимова, Усть-Цилемский район, и Л</w:t>
            </w:r>
            <w:r w:rsidR="006C74B4" w:rsidRPr="009B084F">
              <w:rPr>
                <w:sz w:val="20"/>
              </w:rPr>
              <w:t>.</w:t>
            </w:r>
            <w:r w:rsidRPr="009B084F">
              <w:rPr>
                <w:sz w:val="20"/>
              </w:rPr>
              <w:t>Андреева, г. Сыктывкар</w:t>
            </w:r>
          </w:p>
          <w:p w:rsidR="0061257C" w:rsidRPr="009B084F" w:rsidRDefault="0061257C" w:rsidP="0061257C">
            <w:pPr>
              <w:rPr>
                <w:sz w:val="20"/>
              </w:rPr>
            </w:pPr>
            <w:r w:rsidRPr="009B084F">
              <w:rPr>
                <w:sz w:val="20"/>
              </w:rPr>
              <w:t>В номинации «Гобелен» – А</w:t>
            </w:r>
            <w:r w:rsidR="006C74B4" w:rsidRPr="009B084F">
              <w:rPr>
                <w:sz w:val="20"/>
              </w:rPr>
              <w:t>.</w:t>
            </w:r>
            <w:r w:rsidRPr="009B084F">
              <w:rPr>
                <w:sz w:val="20"/>
              </w:rPr>
              <w:t xml:space="preserve"> Поздеева, Сыктывдинский район.</w:t>
            </w:r>
          </w:p>
          <w:p w:rsidR="0061257C" w:rsidRPr="009B084F" w:rsidRDefault="0061257C" w:rsidP="0061257C">
            <w:pPr>
              <w:rPr>
                <w:sz w:val="20"/>
              </w:rPr>
            </w:pPr>
            <w:r w:rsidRPr="009B084F">
              <w:rPr>
                <w:sz w:val="20"/>
              </w:rPr>
              <w:t>В номинации «Художественная роспись по ткани» – К</w:t>
            </w:r>
            <w:r w:rsidR="006C74B4" w:rsidRPr="009B084F">
              <w:rPr>
                <w:sz w:val="20"/>
              </w:rPr>
              <w:t>.</w:t>
            </w:r>
            <w:r w:rsidRPr="009B084F">
              <w:rPr>
                <w:sz w:val="20"/>
              </w:rPr>
              <w:t>Хапцева, Сыктывдинский район.</w:t>
            </w:r>
          </w:p>
          <w:p w:rsidR="0061257C" w:rsidRPr="009B084F" w:rsidRDefault="0061257C" w:rsidP="0061257C">
            <w:pPr>
              <w:rPr>
                <w:sz w:val="20"/>
              </w:rPr>
            </w:pPr>
            <w:r w:rsidRPr="009B084F">
              <w:rPr>
                <w:sz w:val="20"/>
              </w:rPr>
              <w:t>В номинации «Традиционная кукла» – Л</w:t>
            </w:r>
            <w:r w:rsidR="006C74B4" w:rsidRPr="009B084F">
              <w:rPr>
                <w:sz w:val="20"/>
              </w:rPr>
              <w:t>.</w:t>
            </w:r>
            <w:r w:rsidRPr="009B084F">
              <w:rPr>
                <w:sz w:val="20"/>
              </w:rPr>
              <w:t>Галабурда, г. Сыктывкар.</w:t>
            </w:r>
          </w:p>
          <w:p w:rsidR="0061257C" w:rsidRPr="009B084F" w:rsidRDefault="0061257C" w:rsidP="0061257C">
            <w:pPr>
              <w:rPr>
                <w:sz w:val="20"/>
              </w:rPr>
            </w:pPr>
            <w:r w:rsidRPr="009B084F">
              <w:rPr>
                <w:sz w:val="20"/>
              </w:rPr>
              <w:t>В номинации «Авторская кукла» – О</w:t>
            </w:r>
            <w:r w:rsidR="006C74B4" w:rsidRPr="009B084F">
              <w:rPr>
                <w:sz w:val="20"/>
              </w:rPr>
              <w:t>.</w:t>
            </w:r>
            <w:r w:rsidRPr="009B084F">
              <w:rPr>
                <w:sz w:val="20"/>
              </w:rPr>
              <w:t>Томилова, г. Сыктывкар.</w:t>
            </w:r>
          </w:p>
          <w:p w:rsidR="0061257C" w:rsidRPr="009B084F" w:rsidRDefault="0061257C" w:rsidP="0061257C">
            <w:pPr>
              <w:rPr>
                <w:sz w:val="20"/>
              </w:rPr>
            </w:pPr>
            <w:r w:rsidRPr="009B084F">
              <w:rPr>
                <w:sz w:val="20"/>
              </w:rPr>
              <w:t>В номинации «Игрушка» – Н</w:t>
            </w:r>
            <w:r w:rsidR="006C74B4" w:rsidRPr="009B084F">
              <w:rPr>
                <w:sz w:val="20"/>
              </w:rPr>
              <w:t>.</w:t>
            </w:r>
            <w:r w:rsidRPr="009B084F">
              <w:rPr>
                <w:sz w:val="20"/>
              </w:rPr>
              <w:t>Мелешева, Сыктывдинский район.</w:t>
            </w:r>
          </w:p>
          <w:p w:rsidR="0061257C" w:rsidRPr="009B084F" w:rsidRDefault="0061257C" w:rsidP="0061257C">
            <w:pPr>
              <w:rPr>
                <w:sz w:val="20"/>
              </w:rPr>
            </w:pPr>
            <w:r w:rsidRPr="009B084F">
              <w:rPr>
                <w:sz w:val="20"/>
              </w:rPr>
              <w:lastRenderedPageBreak/>
              <w:t>В номинации «Лоскутное шитьё» – М</w:t>
            </w:r>
            <w:r w:rsidR="006C74B4" w:rsidRPr="009B084F">
              <w:rPr>
                <w:sz w:val="20"/>
              </w:rPr>
              <w:t>.</w:t>
            </w:r>
            <w:r w:rsidRPr="009B084F">
              <w:rPr>
                <w:sz w:val="20"/>
              </w:rPr>
              <w:t xml:space="preserve"> Данева, г. Сыктывкар.</w:t>
            </w:r>
          </w:p>
          <w:p w:rsidR="0061257C" w:rsidRPr="009B084F" w:rsidRDefault="0061257C" w:rsidP="0061257C">
            <w:pPr>
              <w:rPr>
                <w:sz w:val="20"/>
              </w:rPr>
            </w:pPr>
            <w:r w:rsidRPr="009B084F">
              <w:rPr>
                <w:sz w:val="20"/>
              </w:rPr>
              <w:t>В номинации «Художественная керамика» – Л</w:t>
            </w:r>
            <w:r w:rsidR="006C74B4" w:rsidRPr="009B084F">
              <w:rPr>
                <w:sz w:val="20"/>
              </w:rPr>
              <w:t>.</w:t>
            </w:r>
            <w:r w:rsidRPr="009B084F">
              <w:rPr>
                <w:sz w:val="20"/>
              </w:rPr>
              <w:t>Толмачева, г. Сыктывкар, и С</w:t>
            </w:r>
            <w:r w:rsidR="006C74B4" w:rsidRPr="009B084F">
              <w:rPr>
                <w:sz w:val="20"/>
              </w:rPr>
              <w:t>.</w:t>
            </w:r>
            <w:r w:rsidRPr="009B084F">
              <w:rPr>
                <w:sz w:val="20"/>
              </w:rPr>
              <w:t>Шилова, Сыктывдинский район</w:t>
            </w:r>
          </w:p>
          <w:p w:rsidR="0061257C" w:rsidRPr="009B084F" w:rsidRDefault="0061257C" w:rsidP="0061257C">
            <w:pPr>
              <w:rPr>
                <w:sz w:val="20"/>
              </w:rPr>
            </w:pPr>
            <w:r w:rsidRPr="009B084F">
              <w:rPr>
                <w:sz w:val="20"/>
              </w:rPr>
              <w:t>В номинации «Народный костюм» – Н</w:t>
            </w:r>
            <w:r w:rsidR="006C74B4" w:rsidRPr="009B084F">
              <w:rPr>
                <w:sz w:val="20"/>
              </w:rPr>
              <w:t>.</w:t>
            </w:r>
            <w:r w:rsidRPr="009B084F">
              <w:rPr>
                <w:sz w:val="20"/>
              </w:rPr>
              <w:t xml:space="preserve"> Мингалева, Сыктывдинский район.</w:t>
            </w:r>
          </w:p>
          <w:p w:rsidR="0061257C" w:rsidRPr="009B084F" w:rsidRDefault="0061257C" w:rsidP="0061257C">
            <w:pPr>
              <w:rPr>
                <w:sz w:val="20"/>
              </w:rPr>
            </w:pPr>
            <w:r w:rsidRPr="009B084F">
              <w:rPr>
                <w:sz w:val="20"/>
              </w:rPr>
              <w:t>От соорганизатора выставки, ГБУ РК «Национальный музей Республики Коми», специальный приз вручён Н</w:t>
            </w:r>
            <w:r w:rsidR="006C74B4" w:rsidRPr="009B084F">
              <w:rPr>
                <w:sz w:val="20"/>
              </w:rPr>
              <w:t>.</w:t>
            </w:r>
            <w:r w:rsidRPr="009B084F">
              <w:rPr>
                <w:sz w:val="20"/>
              </w:rPr>
              <w:t>Толошиновой (Республика Карелия).</w:t>
            </w:r>
          </w:p>
          <w:p w:rsidR="0061257C" w:rsidRPr="009B084F" w:rsidRDefault="0061257C" w:rsidP="0061257C">
            <w:pPr>
              <w:rPr>
                <w:sz w:val="20"/>
              </w:rPr>
            </w:pPr>
            <w:r w:rsidRPr="009B084F">
              <w:rPr>
                <w:sz w:val="20"/>
              </w:rPr>
              <w:t xml:space="preserve">Победителем акции «Потешный раёк» (зрительское голосование) с </w:t>
            </w:r>
            <w:r w:rsidR="006C74B4" w:rsidRPr="009B084F">
              <w:rPr>
                <w:sz w:val="20"/>
              </w:rPr>
              <w:t>количеством</w:t>
            </w:r>
            <w:r w:rsidRPr="009B084F">
              <w:rPr>
                <w:sz w:val="20"/>
              </w:rPr>
              <w:t xml:space="preserve"> 600 голосов стал мастер В</w:t>
            </w:r>
            <w:r w:rsidR="006C74B4" w:rsidRPr="009B084F">
              <w:rPr>
                <w:sz w:val="20"/>
              </w:rPr>
              <w:t>.</w:t>
            </w:r>
            <w:r w:rsidRPr="009B084F">
              <w:rPr>
                <w:sz w:val="20"/>
              </w:rPr>
              <w:t xml:space="preserve"> Фролов за композицию «Рыба-кит».</w:t>
            </w:r>
          </w:p>
          <w:p w:rsidR="0061257C" w:rsidRPr="009B084F" w:rsidRDefault="0061257C" w:rsidP="0061257C">
            <w:pPr>
              <w:rPr>
                <w:sz w:val="20"/>
              </w:rPr>
            </w:pPr>
            <w:r w:rsidRPr="009B084F">
              <w:rPr>
                <w:sz w:val="20"/>
              </w:rPr>
              <w:t>В честь юбилея выставки ГАУ РК «ЦНТ и ПК» запустил фотоконкурс в социальных сетях «ВКонтакте» и Instagram. Победитель определялся наибольшим количеством «лайков» за конкурсное фото. Победителем фотоконкурса стала В</w:t>
            </w:r>
            <w:r w:rsidR="006C74B4" w:rsidRPr="009B084F">
              <w:rPr>
                <w:sz w:val="20"/>
              </w:rPr>
              <w:t>.</w:t>
            </w:r>
            <w:r w:rsidRPr="009B084F">
              <w:rPr>
                <w:sz w:val="20"/>
              </w:rPr>
              <w:t>Греку, жительница Сыктывкара.</w:t>
            </w:r>
          </w:p>
          <w:p w:rsidR="0061257C" w:rsidRPr="009B084F" w:rsidRDefault="0061257C" w:rsidP="0061257C">
            <w:pPr>
              <w:rPr>
                <w:sz w:val="20"/>
              </w:rPr>
            </w:pPr>
            <w:r w:rsidRPr="009B084F">
              <w:rPr>
                <w:sz w:val="20"/>
              </w:rPr>
              <w:t>О</w:t>
            </w:r>
            <w:r w:rsidR="006C74B4" w:rsidRPr="009B084F">
              <w:rPr>
                <w:sz w:val="20"/>
              </w:rPr>
              <w:t>.</w:t>
            </w:r>
            <w:r w:rsidRPr="009B084F">
              <w:rPr>
                <w:sz w:val="20"/>
              </w:rPr>
              <w:t xml:space="preserve"> Томилова, председатель КРО «Союз мастеров декоративно-прикладного искусства и народных художественных промыслов» вручила премию от творческого Союза Л</w:t>
            </w:r>
            <w:r w:rsidR="006C74B4" w:rsidRPr="009B084F">
              <w:rPr>
                <w:sz w:val="20"/>
              </w:rPr>
              <w:t>.</w:t>
            </w:r>
            <w:r w:rsidRPr="009B084F">
              <w:rPr>
                <w:sz w:val="20"/>
              </w:rPr>
              <w:t>Агееву, мастеру по художественной обработке дерева и бересты.</w:t>
            </w:r>
          </w:p>
          <w:p w:rsidR="0061257C" w:rsidRPr="009B084F" w:rsidRDefault="0061257C" w:rsidP="00D91CC9">
            <w:pPr>
              <w:rPr>
                <w:sz w:val="20"/>
              </w:rPr>
            </w:pPr>
            <w:r w:rsidRPr="009B084F">
              <w:rPr>
                <w:sz w:val="20"/>
              </w:rPr>
              <w:t>На сайте и публичных страницах ГАУ РК «ЦНТ и ПК» в социальных сетях «ВКонтакте» и Instagram размещались анонсы, пресс-релизы и посты по ходу работы выставки, создано несколько фотоальбомов. Кроме того, «ВКонтакте» и Instagram созданы отдельные аккаунты выставки как события.</w:t>
            </w:r>
          </w:p>
          <w:p w:rsidR="00A007C7" w:rsidRPr="009B084F" w:rsidRDefault="00A007C7" w:rsidP="00981324">
            <w:pPr>
              <w:rPr>
                <w:sz w:val="20"/>
              </w:rPr>
            </w:pPr>
          </w:p>
        </w:tc>
      </w:tr>
      <w:tr w:rsidR="00A007C7" w:rsidRPr="009B084F" w:rsidTr="00780A28">
        <w:tc>
          <w:tcPr>
            <w:tcW w:w="665" w:type="dxa"/>
          </w:tcPr>
          <w:p w:rsidR="00A007C7" w:rsidRPr="009B084F" w:rsidRDefault="00A007C7" w:rsidP="003E4247">
            <w:pPr>
              <w:pStyle w:val="a4"/>
              <w:numPr>
                <w:ilvl w:val="0"/>
                <w:numId w:val="1"/>
              </w:numPr>
              <w:jc w:val="both"/>
              <w:rPr>
                <w:color w:val="FF0000"/>
                <w:sz w:val="20"/>
              </w:rPr>
            </w:pPr>
          </w:p>
        </w:tc>
        <w:tc>
          <w:tcPr>
            <w:tcW w:w="2704" w:type="dxa"/>
          </w:tcPr>
          <w:p w:rsidR="00A007C7" w:rsidRPr="009B084F" w:rsidRDefault="00A007C7" w:rsidP="00D91CC9">
            <w:pPr>
              <w:rPr>
                <w:color w:val="FF0000"/>
                <w:sz w:val="20"/>
              </w:rPr>
            </w:pPr>
            <w:r w:rsidRPr="009B084F">
              <w:rPr>
                <w:color w:val="000000" w:themeColor="text1"/>
                <w:sz w:val="20"/>
              </w:rPr>
              <w:t>Выставка работ Юлии Тчанниковой (ткачество, живопись, графика)</w:t>
            </w:r>
          </w:p>
        </w:tc>
        <w:tc>
          <w:tcPr>
            <w:tcW w:w="992" w:type="dxa"/>
            <w:gridSpan w:val="2"/>
          </w:tcPr>
          <w:p w:rsidR="00A007C7" w:rsidRPr="009B084F" w:rsidRDefault="00A007C7" w:rsidP="00981324">
            <w:pPr>
              <w:rPr>
                <w:sz w:val="20"/>
              </w:rPr>
            </w:pPr>
            <w:r w:rsidRPr="009B084F">
              <w:rPr>
                <w:sz w:val="20"/>
                <w:lang w:val="en-US"/>
              </w:rPr>
              <w:t>II</w:t>
            </w:r>
            <w:r w:rsidRPr="009B084F">
              <w:rPr>
                <w:sz w:val="20"/>
              </w:rPr>
              <w:t xml:space="preserve"> кв. </w:t>
            </w:r>
          </w:p>
          <w:p w:rsidR="00A007C7" w:rsidRPr="009B084F" w:rsidRDefault="00A007C7" w:rsidP="002E58AE">
            <w:pPr>
              <w:rPr>
                <w:sz w:val="20"/>
              </w:rPr>
            </w:pPr>
            <w:r w:rsidRPr="009B084F">
              <w:rPr>
                <w:sz w:val="20"/>
              </w:rPr>
              <w:t xml:space="preserve">Апрель-июнь 2019 г. </w:t>
            </w:r>
          </w:p>
        </w:tc>
        <w:tc>
          <w:tcPr>
            <w:tcW w:w="1134" w:type="dxa"/>
          </w:tcPr>
          <w:p w:rsidR="00A007C7" w:rsidRPr="009B084F" w:rsidRDefault="00A007C7" w:rsidP="00981324">
            <w:pPr>
              <w:rPr>
                <w:sz w:val="20"/>
              </w:rPr>
            </w:pPr>
            <w:r w:rsidRPr="009B084F">
              <w:rPr>
                <w:sz w:val="20"/>
              </w:rPr>
              <w:t>Сектор декоративно-прикладного творчества</w:t>
            </w:r>
          </w:p>
        </w:tc>
        <w:tc>
          <w:tcPr>
            <w:tcW w:w="9291" w:type="dxa"/>
          </w:tcPr>
          <w:p w:rsidR="00A007C7" w:rsidRPr="009B084F" w:rsidRDefault="00A72F61" w:rsidP="00A0466D">
            <w:pPr>
              <w:rPr>
                <w:i/>
                <w:sz w:val="20"/>
              </w:rPr>
            </w:pPr>
            <w:r w:rsidRPr="009B084F">
              <w:rPr>
                <w:i/>
                <w:sz w:val="20"/>
                <w:highlight w:val="cyan"/>
              </w:rPr>
              <w:t xml:space="preserve">По объективным причинам данная выставка не состоялась и была заменена на выставку </w:t>
            </w:r>
            <w:r w:rsidR="00A0466D" w:rsidRPr="009B084F">
              <w:rPr>
                <w:i/>
                <w:sz w:val="20"/>
                <w:highlight w:val="cyan"/>
              </w:rPr>
              <w:t>художественной росписи ткани преподавателей и учеников</w:t>
            </w:r>
            <w:r w:rsidR="004E6145" w:rsidRPr="009B084F">
              <w:rPr>
                <w:i/>
                <w:sz w:val="20"/>
                <w:highlight w:val="cyan"/>
              </w:rPr>
              <w:t xml:space="preserve"> </w:t>
            </w:r>
            <w:r w:rsidR="000B7506" w:rsidRPr="009B084F">
              <w:rPr>
                <w:i/>
                <w:sz w:val="20"/>
                <w:highlight w:val="cyan"/>
              </w:rPr>
              <w:t>Центра народных ремесел «Зарань</w:t>
            </w:r>
            <w:r w:rsidR="000B7506" w:rsidRPr="009B084F">
              <w:rPr>
                <w:i/>
                <w:sz w:val="20"/>
              </w:rPr>
              <w:t xml:space="preserve">, </w:t>
            </w:r>
            <w:r w:rsidR="000B7506" w:rsidRPr="009B084F">
              <w:rPr>
                <w:i/>
                <w:sz w:val="20"/>
                <w:highlight w:val="cyan"/>
              </w:rPr>
              <w:t>которая состоялась 1 июля – 2 августа 2019 г.</w:t>
            </w:r>
          </w:p>
        </w:tc>
      </w:tr>
      <w:tr w:rsidR="000318EB" w:rsidRPr="009B084F" w:rsidTr="00780A28">
        <w:tc>
          <w:tcPr>
            <w:tcW w:w="665" w:type="dxa"/>
          </w:tcPr>
          <w:p w:rsidR="000318EB" w:rsidRPr="009B084F" w:rsidRDefault="000318EB" w:rsidP="00662194">
            <w:pPr>
              <w:pStyle w:val="a4"/>
              <w:numPr>
                <w:ilvl w:val="0"/>
                <w:numId w:val="1"/>
              </w:numPr>
              <w:jc w:val="both"/>
              <w:rPr>
                <w:sz w:val="20"/>
              </w:rPr>
            </w:pPr>
          </w:p>
        </w:tc>
        <w:tc>
          <w:tcPr>
            <w:tcW w:w="2704" w:type="dxa"/>
          </w:tcPr>
          <w:p w:rsidR="000318EB" w:rsidRPr="009B084F" w:rsidRDefault="000318EB" w:rsidP="00662194">
            <w:pPr>
              <w:rPr>
                <w:sz w:val="20"/>
              </w:rPr>
            </w:pPr>
            <w:r w:rsidRPr="009B084F">
              <w:rPr>
                <w:sz w:val="20"/>
              </w:rPr>
              <w:t>Региональный этап</w:t>
            </w:r>
          </w:p>
          <w:p w:rsidR="000318EB" w:rsidRPr="009B084F" w:rsidRDefault="000318EB" w:rsidP="00662194">
            <w:pPr>
              <w:rPr>
                <w:sz w:val="20"/>
              </w:rPr>
            </w:pPr>
            <w:r w:rsidRPr="009B084F">
              <w:rPr>
                <w:sz w:val="20"/>
              </w:rPr>
              <w:t>Детского всероссийского конкурса рисунков, посвященных театру</w:t>
            </w:r>
          </w:p>
        </w:tc>
        <w:tc>
          <w:tcPr>
            <w:tcW w:w="992" w:type="dxa"/>
            <w:gridSpan w:val="2"/>
          </w:tcPr>
          <w:p w:rsidR="000318EB" w:rsidRPr="009B084F" w:rsidRDefault="000318EB" w:rsidP="00662194">
            <w:pPr>
              <w:contextualSpacing/>
              <w:rPr>
                <w:sz w:val="20"/>
              </w:rPr>
            </w:pPr>
            <w:r w:rsidRPr="009B084F">
              <w:rPr>
                <w:sz w:val="20"/>
              </w:rPr>
              <w:t>23 апреля – 18 августа</w:t>
            </w:r>
          </w:p>
        </w:tc>
        <w:tc>
          <w:tcPr>
            <w:tcW w:w="1134" w:type="dxa"/>
          </w:tcPr>
          <w:p w:rsidR="000318EB" w:rsidRPr="009B084F" w:rsidRDefault="000318EB" w:rsidP="00662194">
            <w:pPr>
              <w:rPr>
                <w:sz w:val="20"/>
              </w:rPr>
            </w:pPr>
            <w:r w:rsidRPr="009B084F">
              <w:rPr>
                <w:sz w:val="20"/>
              </w:rPr>
              <w:t>сектор декоративно-прикладного творчества</w:t>
            </w:r>
          </w:p>
        </w:tc>
        <w:tc>
          <w:tcPr>
            <w:tcW w:w="9291" w:type="dxa"/>
          </w:tcPr>
          <w:p w:rsidR="000D7B0E" w:rsidRPr="009B084F" w:rsidRDefault="000D7B0E" w:rsidP="00662194">
            <w:pPr>
              <w:rPr>
                <w:sz w:val="20"/>
              </w:rPr>
            </w:pPr>
            <w:r w:rsidRPr="009B084F">
              <w:rPr>
                <w:sz w:val="20"/>
                <w:highlight w:val="cyan"/>
              </w:rPr>
              <w:t>ВНЕ ПЛАНА</w:t>
            </w:r>
          </w:p>
          <w:p w:rsidR="000318EB" w:rsidRPr="009B084F" w:rsidRDefault="000318EB" w:rsidP="00662194">
            <w:pPr>
              <w:rPr>
                <w:sz w:val="20"/>
              </w:rPr>
            </w:pPr>
            <w:r w:rsidRPr="009B084F">
              <w:rPr>
                <w:sz w:val="20"/>
              </w:rPr>
              <w:t xml:space="preserve">Центр народного творчества и повышения квалификации осуществлял прием заявок на региональный этап Детского всероссийского конкурса рисунков, посвященных театру (далее – Конкурс). </w:t>
            </w:r>
            <w:r w:rsidR="000D7B0E" w:rsidRPr="009B084F">
              <w:rPr>
                <w:sz w:val="20"/>
              </w:rPr>
              <w:t>Возраст участников Конкурса от 6 до 10 лет.</w:t>
            </w:r>
            <w:r w:rsidR="00565997" w:rsidRPr="009B084F">
              <w:rPr>
                <w:sz w:val="20"/>
              </w:rPr>
              <w:t xml:space="preserve"> </w:t>
            </w:r>
            <w:r w:rsidRPr="009B084F">
              <w:rPr>
                <w:sz w:val="20"/>
              </w:rPr>
              <w:t xml:space="preserve">Всего в адрес Центра поступило 66 заявок из 7 муниципалитетов республики (г. Инта – 33; г. Воркута – 10; г. Сыктывкар – 7; Удорский район – 7; Сыктывдинский район – 5; Усть-Цилемский район – 3; Прилузский район – 1), 6 из которых не соответствовали условиям конкурса. </w:t>
            </w:r>
          </w:p>
          <w:p w:rsidR="000318EB" w:rsidRPr="009B084F" w:rsidRDefault="000318EB" w:rsidP="002E47D1">
            <w:pPr>
              <w:rPr>
                <w:sz w:val="20"/>
                <w:highlight w:val="cyan"/>
              </w:rPr>
            </w:pPr>
            <w:r w:rsidRPr="009B084F">
              <w:rPr>
                <w:sz w:val="20"/>
              </w:rPr>
              <w:t xml:space="preserve">Члены жюри Конкурса: Вильсон Э.Э., Перелетова Н.С., Софронов Е.Н. Оценка работ осуществлялась членами жюри </w:t>
            </w:r>
            <w:r w:rsidR="000D7B0E" w:rsidRPr="009B084F">
              <w:rPr>
                <w:sz w:val="20"/>
              </w:rPr>
              <w:t>по десятибал</w:t>
            </w:r>
            <w:r w:rsidR="001E18C7" w:rsidRPr="009B084F">
              <w:rPr>
                <w:sz w:val="20"/>
              </w:rPr>
              <w:t>л</w:t>
            </w:r>
            <w:r w:rsidR="000D7B0E" w:rsidRPr="009B084F">
              <w:rPr>
                <w:sz w:val="20"/>
              </w:rPr>
              <w:t xml:space="preserve">ьной системе </w:t>
            </w:r>
            <w:r w:rsidRPr="009B084F">
              <w:rPr>
                <w:sz w:val="20"/>
              </w:rPr>
              <w:t xml:space="preserve">по пяти критериям: «Содержание рисунка», «Композиционное решение», «Мастерство изображения», «Выразительность», «Колорит». </w:t>
            </w:r>
            <w:r w:rsidR="000D7B0E" w:rsidRPr="009B084F">
              <w:rPr>
                <w:sz w:val="20"/>
              </w:rPr>
              <w:t xml:space="preserve">Победителем </w:t>
            </w:r>
            <w:r w:rsidR="002E47D1" w:rsidRPr="009B084F">
              <w:rPr>
                <w:sz w:val="20"/>
              </w:rPr>
              <w:t xml:space="preserve">признается </w:t>
            </w:r>
            <w:r w:rsidRPr="009B084F">
              <w:rPr>
                <w:sz w:val="20"/>
              </w:rPr>
              <w:t>Участник, чья работа набрала наибольшее количество б</w:t>
            </w:r>
            <w:r w:rsidR="002E47D1" w:rsidRPr="009B084F">
              <w:rPr>
                <w:sz w:val="20"/>
              </w:rPr>
              <w:t xml:space="preserve">аллов по всем критериям оценки. </w:t>
            </w:r>
            <w:r w:rsidRPr="009B084F">
              <w:rPr>
                <w:sz w:val="20"/>
              </w:rPr>
              <w:t xml:space="preserve">С результатом в 133 балла победителем регионального этапа Детского всероссийского конкурса рисунков, посвященных театру, была признана </w:t>
            </w:r>
            <w:r w:rsidR="002E47D1" w:rsidRPr="009B084F">
              <w:rPr>
                <w:sz w:val="20"/>
              </w:rPr>
              <w:t xml:space="preserve">Варвара </w:t>
            </w:r>
            <w:r w:rsidRPr="009B084F">
              <w:rPr>
                <w:sz w:val="20"/>
              </w:rPr>
              <w:t>Качер.</w:t>
            </w:r>
          </w:p>
        </w:tc>
      </w:tr>
      <w:tr w:rsidR="00B43B85" w:rsidRPr="009B084F" w:rsidTr="00780A28">
        <w:tc>
          <w:tcPr>
            <w:tcW w:w="665" w:type="dxa"/>
          </w:tcPr>
          <w:p w:rsidR="00B43B85" w:rsidRPr="009B084F" w:rsidRDefault="00B43B85" w:rsidP="00565997">
            <w:pPr>
              <w:pStyle w:val="a4"/>
              <w:numPr>
                <w:ilvl w:val="0"/>
                <w:numId w:val="1"/>
              </w:numPr>
              <w:jc w:val="both"/>
              <w:rPr>
                <w:sz w:val="20"/>
              </w:rPr>
            </w:pPr>
          </w:p>
        </w:tc>
        <w:tc>
          <w:tcPr>
            <w:tcW w:w="2704" w:type="dxa"/>
          </w:tcPr>
          <w:p w:rsidR="00B43B85" w:rsidRPr="009B084F" w:rsidRDefault="00B43B85" w:rsidP="00565997">
            <w:pPr>
              <w:rPr>
                <w:sz w:val="20"/>
              </w:rPr>
            </w:pPr>
            <w:r w:rsidRPr="009B084F">
              <w:rPr>
                <w:sz w:val="20"/>
              </w:rPr>
              <w:t xml:space="preserve">II Республиканский конкурс «Лучший преподаватель </w:t>
            </w:r>
            <w:r w:rsidRPr="009B084F">
              <w:rPr>
                <w:sz w:val="20"/>
              </w:rPr>
              <w:lastRenderedPageBreak/>
              <w:t xml:space="preserve">детской школы искусств» </w:t>
            </w:r>
          </w:p>
        </w:tc>
        <w:tc>
          <w:tcPr>
            <w:tcW w:w="992" w:type="dxa"/>
            <w:gridSpan w:val="2"/>
          </w:tcPr>
          <w:p w:rsidR="00B43B85" w:rsidRPr="009B084F" w:rsidRDefault="00B43B85" w:rsidP="00565997">
            <w:pPr>
              <w:rPr>
                <w:sz w:val="20"/>
              </w:rPr>
            </w:pPr>
            <w:r w:rsidRPr="009B084F">
              <w:rPr>
                <w:sz w:val="20"/>
              </w:rPr>
              <w:lastRenderedPageBreak/>
              <w:t xml:space="preserve">Май-сентябрь </w:t>
            </w:r>
            <w:r w:rsidRPr="009B084F">
              <w:rPr>
                <w:sz w:val="20"/>
              </w:rPr>
              <w:lastRenderedPageBreak/>
              <w:t>2019 г.</w:t>
            </w:r>
          </w:p>
        </w:tc>
        <w:tc>
          <w:tcPr>
            <w:tcW w:w="1134" w:type="dxa"/>
          </w:tcPr>
          <w:p w:rsidR="00B43B85" w:rsidRPr="009B084F" w:rsidRDefault="00B43B85" w:rsidP="00565997">
            <w:pPr>
              <w:rPr>
                <w:sz w:val="20"/>
              </w:rPr>
            </w:pPr>
            <w:r w:rsidRPr="009B084F">
              <w:rPr>
                <w:sz w:val="20"/>
              </w:rPr>
              <w:lastRenderedPageBreak/>
              <w:t xml:space="preserve">Методический </w:t>
            </w:r>
            <w:r w:rsidRPr="009B084F">
              <w:rPr>
                <w:sz w:val="20"/>
              </w:rPr>
              <w:lastRenderedPageBreak/>
              <w:t xml:space="preserve">отдел </w:t>
            </w:r>
          </w:p>
        </w:tc>
        <w:tc>
          <w:tcPr>
            <w:tcW w:w="9291" w:type="dxa"/>
          </w:tcPr>
          <w:p w:rsidR="00B43B85" w:rsidRPr="009B084F" w:rsidRDefault="00B43B85" w:rsidP="00565997">
            <w:pPr>
              <w:rPr>
                <w:sz w:val="20"/>
              </w:rPr>
            </w:pPr>
            <w:r w:rsidRPr="009B084F">
              <w:rPr>
                <w:sz w:val="20"/>
              </w:rPr>
              <w:lastRenderedPageBreak/>
              <w:t>Организатор: ГАУ РК «ЦНТ и ПК»</w:t>
            </w:r>
          </w:p>
          <w:p w:rsidR="00B43B85" w:rsidRPr="009B084F" w:rsidRDefault="00B43B85" w:rsidP="00565997">
            <w:pPr>
              <w:rPr>
                <w:sz w:val="20"/>
              </w:rPr>
            </w:pPr>
            <w:r w:rsidRPr="009B084F">
              <w:rPr>
                <w:sz w:val="20"/>
              </w:rPr>
              <w:t xml:space="preserve">С 13 мая по 13 июня осуществлялся приём заявок на участие в конкурсе. Всего на конкурс поступило 15 </w:t>
            </w:r>
            <w:r w:rsidRPr="009B084F">
              <w:rPr>
                <w:sz w:val="20"/>
              </w:rPr>
              <w:lastRenderedPageBreak/>
              <w:t>заявок (15 портфолио) из различных муниципальных образований Республики Коми. В финал вышли 6 участников. Подведение итогов состоялось в сентябре на ежегодном Республиканском совещании директоров детских школ искусств.</w:t>
            </w:r>
          </w:p>
          <w:p w:rsidR="00B43B85" w:rsidRPr="009B084F" w:rsidRDefault="00B43B85" w:rsidP="00565997">
            <w:pPr>
              <w:rPr>
                <w:sz w:val="20"/>
              </w:rPr>
            </w:pPr>
            <w:r w:rsidRPr="009B084F">
              <w:rPr>
                <w:sz w:val="20"/>
              </w:rPr>
              <w:t>В номинации «Лучший преподаватель городской детской школы искусств»:</w:t>
            </w:r>
          </w:p>
          <w:p w:rsidR="00B43B85" w:rsidRPr="009B084F" w:rsidRDefault="00B43B85" w:rsidP="00565997">
            <w:pPr>
              <w:rPr>
                <w:sz w:val="20"/>
              </w:rPr>
            </w:pPr>
            <w:r w:rsidRPr="009B084F">
              <w:rPr>
                <w:sz w:val="20"/>
              </w:rPr>
              <w:t>Лауреат I степени Л. Ф. Пухальская, преподаватель теоретических дисциплин МУ ДО «Детская музыкальная школа № 1» МО ГО «Ухта».</w:t>
            </w:r>
          </w:p>
          <w:p w:rsidR="00B43B85" w:rsidRPr="009B084F" w:rsidRDefault="00B43B85" w:rsidP="00565997">
            <w:pPr>
              <w:rPr>
                <w:sz w:val="20"/>
              </w:rPr>
            </w:pPr>
            <w:r w:rsidRPr="009B084F">
              <w:rPr>
                <w:sz w:val="20"/>
              </w:rPr>
              <w:t>Лауреат II степени Д. Г. Александрова, преподаватель художественных дисциплин МБУ ДО «Детская художественная школа» г. Воркута.</w:t>
            </w:r>
          </w:p>
          <w:p w:rsidR="00B43B85" w:rsidRPr="009B084F" w:rsidRDefault="00B43B85" w:rsidP="00565997">
            <w:pPr>
              <w:rPr>
                <w:sz w:val="20"/>
              </w:rPr>
            </w:pPr>
            <w:r w:rsidRPr="009B084F">
              <w:rPr>
                <w:sz w:val="20"/>
              </w:rPr>
              <w:t>Лауреат III степени М.А. Полякова, преподаватель хореографии МАУДО «Школа искусств» (г. Сыктывкар).</w:t>
            </w:r>
          </w:p>
          <w:p w:rsidR="00B43B85" w:rsidRPr="009B084F" w:rsidRDefault="00B43B85" w:rsidP="00565997">
            <w:pPr>
              <w:rPr>
                <w:sz w:val="20"/>
              </w:rPr>
            </w:pPr>
            <w:r w:rsidRPr="009B084F">
              <w:rPr>
                <w:sz w:val="20"/>
              </w:rPr>
              <w:t>В номинации «Лучший преподаватель сельской / поселковой детской школы искусств»:</w:t>
            </w:r>
          </w:p>
          <w:p w:rsidR="00B43B85" w:rsidRPr="009B084F" w:rsidRDefault="00B43B85" w:rsidP="00565997">
            <w:pPr>
              <w:rPr>
                <w:sz w:val="20"/>
              </w:rPr>
            </w:pPr>
            <w:r w:rsidRPr="009B084F">
              <w:rPr>
                <w:sz w:val="20"/>
              </w:rPr>
              <w:t>Лауреат I степени Н.Н. Надуткина, преподаватель хореографии МБОДО «Детская школа искусств с. Пажга».</w:t>
            </w:r>
          </w:p>
          <w:p w:rsidR="00B43B85" w:rsidRPr="009B084F" w:rsidRDefault="00B43B85" w:rsidP="00565997">
            <w:pPr>
              <w:rPr>
                <w:sz w:val="20"/>
              </w:rPr>
            </w:pPr>
            <w:r w:rsidRPr="009B084F">
              <w:rPr>
                <w:sz w:val="20"/>
              </w:rPr>
              <w:t>Лауреат II степени О.В. Закутина, преподаватель фортепиано МБУДО «Детская школа искусств» п.г.т. Нижний Одес.</w:t>
            </w:r>
          </w:p>
          <w:p w:rsidR="00B43B85" w:rsidRPr="009B084F" w:rsidRDefault="00B43B85" w:rsidP="00565997">
            <w:pPr>
              <w:rPr>
                <w:sz w:val="20"/>
              </w:rPr>
            </w:pPr>
            <w:r w:rsidRPr="009B084F">
              <w:rPr>
                <w:sz w:val="20"/>
              </w:rPr>
              <w:t>Лауреат III степени Н.Н.Бондаренко, преподаватель фортепиано МБОДО «Детская школа искусств с. Пажга».</w:t>
            </w:r>
          </w:p>
          <w:p w:rsidR="00B43B85" w:rsidRPr="009B084F" w:rsidRDefault="00B43B85" w:rsidP="00565997">
            <w:pPr>
              <w:rPr>
                <w:sz w:val="20"/>
              </w:rPr>
            </w:pPr>
            <w:r w:rsidRPr="009B084F">
              <w:rPr>
                <w:sz w:val="20"/>
              </w:rPr>
              <w:t>Лауреаты награждены дипломами и денежными призами.</w:t>
            </w:r>
          </w:p>
          <w:p w:rsidR="00B43B85" w:rsidRPr="009B084F" w:rsidRDefault="00B43B85" w:rsidP="00565997">
            <w:pPr>
              <w:rPr>
                <w:sz w:val="20"/>
              </w:rPr>
            </w:pPr>
          </w:p>
          <w:p w:rsidR="00B43B85" w:rsidRPr="009B084F" w:rsidRDefault="00B43B85" w:rsidP="00565997">
            <w:pPr>
              <w:rPr>
                <w:sz w:val="20"/>
              </w:rPr>
            </w:pPr>
            <w:r w:rsidRPr="009B084F">
              <w:rPr>
                <w:sz w:val="20"/>
              </w:rPr>
              <w:t>Субсидия на иные цели</w:t>
            </w:r>
          </w:p>
          <w:p w:rsidR="00B43B85" w:rsidRPr="009B084F" w:rsidRDefault="00B43B85" w:rsidP="00565997">
            <w:pPr>
              <w:rPr>
                <w:sz w:val="20"/>
              </w:rPr>
            </w:pPr>
          </w:p>
        </w:tc>
      </w:tr>
      <w:tr w:rsidR="00B43B85" w:rsidRPr="009B084F" w:rsidTr="00780A28">
        <w:tc>
          <w:tcPr>
            <w:tcW w:w="665" w:type="dxa"/>
          </w:tcPr>
          <w:p w:rsidR="00B43B85" w:rsidRPr="009B084F" w:rsidRDefault="00B43B85" w:rsidP="003E4247">
            <w:pPr>
              <w:pStyle w:val="a4"/>
              <w:numPr>
                <w:ilvl w:val="0"/>
                <w:numId w:val="1"/>
              </w:numPr>
              <w:jc w:val="both"/>
              <w:rPr>
                <w:sz w:val="20"/>
              </w:rPr>
            </w:pPr>
          </w:p>
        </w:tc>
        <w:tc>
          <w:tcPr>
            <w:tcW w:w="2704" w:type="dxa"/>
          </w:tcPr>
          <w:p w:rsidR="00B43B85" w:rsidRPr="009B084F" w:rsidRDefault="00B43B85" w:rsidP="00DF02AA">
            <w:pPr>
              <w:rPr>
                <w:sz w:val="20"/>
              </w:rPr>
            </w:pPr>
            <w:r w:rsidRPr="009B084F">
              <w:rPr>
                <w:color w:val="000000" w:themeColor="text1"/>
                <w:sz w:val="20"/>
              </w:rPr>
              <w:t>Выставка работ Фролова Виктора Афанасьевича «Сказочная береста»</w:t>
            </w:r>
          </w:p>
        </w:tc>
        <w:tc>
          <w:tcPr>
            <w:tcW w:w="992" w:type="dxa"/>
            <w:gridSpan w:val="2"/>
          </w:tcPr>
          <w:p w:rsidR="00B43B85" w:rsidRPr="009B084F" w:rsidRDefault="00B43B85" w:rsidP="002E58AE">
            <w:pPr>
              <w:contextualSpacing/>
              <w:rPr>
                <w:sz w:val="20"/>
              </w:rPr>
            </w:pPr>
            <w:r w:rsidRPr="009B084F">
              <w:rPr>
                <w:sz w:val="20"/>
              </w:rPr>
              <w:t xml:space="preserve"> 18 мая - 21 июня 2019 г.</w:t>
            </w:r>
          </w:p>
        </w:tc>
        <w:tc>
          <w:tcPr>
            <w:tcW w:w="1134" w:type="dxa"/>
          </w:tcPr>
          <w:p w:rsidR="00B43B85" w:rsidRPr="009B084F" w:rsidRDefault="00B43B85" w:rsidP="00981324">
            <w:pPr>
              <w:rPr>
                <w:sz w:val="20"/>
              </w:rPr>
            </w:pPr>
            <w:r w:rsidRPr="009B084F">
              <w:rPr>
                <w:sz w:val="20"/>
              </w:rPr>
              <w:t>Сектор декоративно-прикладного творчества</w:t>
            </w:r>
          </w:p>
        </w:tc>
        <w:tc>
          <w:tcPr>
            <w:tcW w:w="9291" w:type="dxa"/>
          </w:tcPr>
          <w:p w:rsidR="00B43B85" w:rsidRPr="009B084F" w:rsidRDefault="00B43B85" w:rsidP="002C23FB">
            <w:pPr>
              <w:rPr>
                <w:sz w:val="20"/>
              </w:rPr>
            </w:pPr>
            <w:r w:rsidRPr="009B084F">
              <w:rPr>
                <w:sz w:val="20"/>
              </w:rPr>
              <w:t>Открытие выставки «Сказочная береста» состоялось на базе ГАУ РК «ЦНТ и ПК» в рамках федеральной акции «Ночь музеев» и под эгидой акции «Герои живут рядом». Организатор:  ГАУ РК «ЦНТ и ПК».</w:t>
            </w:r>
          </w:p>
          <w:p w:rsidR="00B43B85" w:rsidRPr="009B084F" w:rsidRDefault="00B43B85" w:rsidP="002C23FB">
            <w:pPr>
              <w:rPr>
                <w:sz w:val="20"/>
              </w:rPr>
            </w:pPr>
            <w:r w:rsidRPr="009B084F">
              <w:rPr>
                <w:sz w:val="20"/>
              </w:rPr>
              <w:t>В экспозиции были представлены более 100 работ мастера по художественной обработке бересты В.А.Фролова, а также учащихся сыктывкарской школы-студии «Радужка».</w:t>
            </w:r>
          </w:p>
          <w:p w:rsidR="00B43B85" w:rsidRPr="009B084F" w:rsidRDefault="00B43B85" w:rsidP="002C23FB">
            <w:pPr>
              <w:rPr>
                <w:sz w:val="20"/>
              </w:rPr>
            </w:pPr>
            <w:r w:rsidRPr="009B084F">
              <w:rPr>
                <w:sz w:val="20"/>
              </w:rPr>
              <w:t>В рамках акции «Ночь музеев» состоялись экскурсия по экспозиции и творческая встреча с мастером. Работали интерактивные площадки: «Мой сказочный друг» (мастер-класс по рисованию сказочного героя) и «Сказки берёзовой рощи» (игра-викторина на знание народных сказок).</w:t>
            </w:r>
          </w:p>
          <w:p w:rsidR="00B43B85" w:rsidRPr="009B084F" w:rsidRDefault="00B43B85" w:rsidP="002C23FB">
            <w:pPr>
              <w:rPr>
                <w:sz w:val="20"/>
              </w:rPr>
            </w:pPr>
            <w:r w:rsidRPr="009B084F">
              <w:rPr>
                <w:sz w:val="20"/>
              </w:rPr>
              <w:t>Выставку посетили 268 человек.</w:t>
            </w:r>
          </w:p>
          <w:p w:rsidR="00B43B85" w:rsidRPr="009B084F" w:rsidRDefault="00B43B85" w:rsidP="002C23FB">
            <w:pPr>
              <w:rPr>
                <w:sz w:val="20"/>
              </w:rPr>
            </w:pPr>
            <w:r w:rsidRPr="009B084F">
              <w:rPr>
                <w:sz w:val="20"/>
              </w:rPr>
              <w:t>На сайте и публичных страницах ГАУ РК «ЦНТ и ПК» в социальных сетях «ВКонтакте» и Instagram размещались анонсы, пресс-релизы и посты по ходу работы выставки, создан фотоальбом.</w:t>
            </w:r>
          </w:p>
          <w:p w:rsidR="00B43B85" w:rsidRPr="009B084F" w:rsidRDefault="00B43B85" w:rsidP="00981324">
            <w:pPr>
              <w:rPr>
                <w:sz w:val="20"/>
              </w:rPr>
            </w:pPr>
          </w:p>
          <w:p w:rsidR="00B43B85" w:rsidRPr="009B084F" w:rsidRDefault="00B43B85" w:rsidP="00981324">
            <w:pPr>
              <w:rPr>
                <w:sz w:val="20"/>
              </w:rPr>
            </w:pPr>
            <w:r w:rsidRPr="009B084F">
              <w:rPr>
                <w:sz w:val="20"/>
              </w:rPr>
              <w:t>Текущее финансирование</w:t>
            </w:r>
          </w:p>
          <w:p w:rsidR="00B43B85" w:rsidRPr="009B084F" w:rsidRDefault="00B43B85" w:rsidP="00DF02AA">
            <w:pPr>
              <w:rPr>
                <w:sz w:val="20"/>
              </w:rPr>
            </w:pPr>
          </w:p>
        </w:tc>
      </w:tr>
      <w:tr w:rsidR="00B43B85" w:rsidRPr="009B084F" w:rsidTr="00780A28">
        <w:tc>
          <w:tcPr>
            <w:tcW w:w="665" w:type="dxa"/>
          </w:tcPr>
          <w:p w:rsidR="00B43B85" w:rsidRPr="009B084F" w:rsidRDefault="00B43B85" w:rsidP="003E4247">
            <w:pPr>
              <w:pStyle w:val="a4"/>
              <w:numPr>
                <w:ilvl w:val="0"/>
                <w:numId w:val="1"/>
              </w:numPr>
              <w:jc w:val="both"/>
              <w:rPr>
                <w:sz w:val="20"/>
              </w:rPr>
            </w:pPr>
          </w:p>
        </w:tc>
        <w:tc>
          <w:tcPr>
            <w:tcW w:w="2704" w:type="dxa"/>
          </w:tcPr>
          <w:p w:rsidR="00B43B85" w:rsidRPr="009B084F" w:rsidRDefault="00B43B85" w:rsidP="000B7506">
            <w:pPr>
              <w:rPr>
                <w:color w:val="000000" w:themeColor="text1"/>
                <w:sz w:val="20"/>
              </w:rPr>
            </w:pPr>
            <w:r w:rsidRPr="009B084F">
              <w:rPr>
                <w:color w:val="000000" w:themeColor="text1"/>
                <w:sz w:val="20"/>
              </w:rPr>
              <w:t xml:space="preserve">Выставка художественной росписи ткани «Ветер цветов» </w:t>
            </w:r>
          </w:p>
        </w:tc>
        <w:tc>
          <w:tcPr>
            <w:tcW w:w="992" w:type="dxa"/>
            <w:gridSpan w:val="2"/>
          </w:tcPr>
          <w:p w:rsidR="00B43B85" w:rsidRPr="009B084F" w:rsidRDefault="00B43B85" w:rsidP="002E58AE">
            <w:pPr>
              <w:contextualSpacing/>
              <w:rPr>
                <w:sz w:val="20"/>
              </w:rPr>
            </w:pPr>
            <w:r w:rsidRPr="009B084F">
              <w:rPr>
                <w:sz w:val="20"/>
              </w:rPr>
              <w:t>1 июля – 2 августа 2019 г.</w:t>
            </w:r>
          </w:p>
        </w:tc>
        <w:tc>
          <w:tcPr>
            <w:tcW w:w="1134" w:type="dxa"/>
          </w:tcPr>
          <w:p w:rsidR="00B43B85" w:rsidRPr="009B084F" w:rsidRDefault="00B43B85" w:rsidP="00981324">
            <w:pPr>
              <w:rPr>
                <w:sz w:val="20"/>
              </w:rPr>
            </w:pPr>
            <w:r w:rsidRPr="009B084F">
              <w:rPr>
                <w:sz w:val="20"/>
              </w:rPr>
              <w:t>Сектор декоративно-прикладного творчеств</w:t>
            </w:r>
            <w:r w:rsidRPr="009B084F">
              <w:rPr>
                <w:sz w:val="20"/>
              </w:rPr>
              <w:lastRenderedPageBreak/>
              <w:t>а</w:t>
            </w:r>
          </w:p>
        </w:tc>
        <w:tc>
          <w:tcPr>
            <w:tcW w:w="9291" w:type="dxa"/>
          </w:tcPr>
          <w:p w:rsidR="00B43B85" w:rsidRPr="009B084F" w:rsidRDefault="00B43B85" w:rsidP="000B7506">
            <w:pPr>
              <w:rPr>
                <w:color w:val="000000" w:themeColor="text1"/>
                <w:sz w:val="20"/>
              </w:rPr>
            </w:pPr>
            <w:r w:rsidRPr="009B084F">
              <w:rPr>
                <w:color w:val="000000" w:themeColor="text1"/>
                <w:sz w:val="20"/>
                <w:highlight w:val="cyan"/>
              </w:rPr>
              <w:lastRenderedPageBreak/>
              <w:t>ВНЕ ПЛАНА</w:t>
            </w:r>
          </w:p>
          <w:p w:rsidR="00B43B85" w:rsidRPr="009B084F" w:rsidRDefault="00B43B85" w:rsidP="000B7506">
            <w:pPr>
              <w:rPr>
                <w:color w:val="000000" w:themeColor="text1"/>
                <w:sz w:val="20"/>
              </w:rPr>
            </w:pPr>
            <w:r w:rsidRPr="009B084F">
              <w:rPr>
                <w:color w:val="000000" w:themeColor="text1"/>
                <w:sz w:val="20"/>
              </w:rPr>
              <w:t xml:space="preserve">В коллекцию выставки вошли лучшие работы преподавателя Дома народных ремесел «Зарань» (Сыктывдинский район) по художественному текстилю К.А. Хапцевой и ее учеников. Было представлено  около 100 изделий, созданные за последние 5 лет и выполненные в разных техниках художественной росписи ткани. В рамках выставки 10 июля на базе ГАУ РК «ЦНТ и ПК» прошел мастер-класс от  К.А.Хапцева по узелковому батику – древнему способу крашения ткани. Участие в мастер-классе </w:t>
            </w:r>
            <w:r w:rsidRPr="009B084F">
              <w:rPr>
                <w:color w:val="000000" w:themeColor="text1"/>
                <w:sz w:val="20"/>
              </w:rPr>
              <w:lastRenderedPageBreak/>
              <w:t>приняли участие 8 человек.</w:t>
            </w:r>
          </w:p>
          <w:p w:rsidR="00B43B85" w:rsidRPr="009B084F" w:rsidRDefault="00B43B85" w:rsidP="000B7506">
            <w:pPr>
              <w:rPr>
                <w:color w:val="000000" w:themeColor="text1"/>
                <w:sz w:val="20"/>
              </w:rPr>
            </w:pPr>
          </w:p>
          <w:p w:rsidR="00B43B85" w:rsidRPr="009B084F" w:rsidRDefault="00B43B85" w:rsidP="000B7506">
            <w:pPr>
              <w:rPr>
                <w:color w:val="000000" w:themeColor="text1"/>
                <w:sz w:val="20"/>
              </w:rPr>
            </w:pPr>
            <w:r w:rsidRPr="009B084F">
              <w:rPr>
                <w:color w:val="000000" w:themeColor="text1"/>
                <w:sz w:val="20"/>
              </w:rPr>
              <w:t>Выставку посетили около 250 человек.</w:t>
            </w:r>
          </w:p>
          <w:p w:rsidR="00B43B85" w:rsidRPr="009B084F" w:rsidRDefault="00B43B85" w:rsidP="000B7506">
            <w:pPr>
              <w:rPr>
                <w:color w:val="000000" w:themeColor="text1"/>
                <w:sz w:val="20"/>
              </w:rPr>
            </w:pPr>
          </w:p>
          <w:p w:rsidR="00B43B85" w:rsidRPr="009B084F" w:rsidRDefault="00B43B85" w:rsidP="000B7506">
            <w:pPr>
              <w:rPr>
                <w:color w:val="000000" w:themeColor="text1"/>
                <w:sz w:val="20"/>
              </w:rPr>
            </w:pPr>
            <w:r w:rsidRPr="009B084F">
              <w:rPr>
                <w:color w:val="000000" w:themeColor="text1"/>
                <w:sz w:val="20"/>
              </w:rPr>
              <w:t>Текущее финансирование.</w:t>
            </w:r>
          </w:p>
          <w:p w:rsidR="00B43B85" w:rsidRPr="009B084F" w:rsidRDefault="00B43B85" w:rsidP="000B7506">
            <w:pPr>
              <w:rPr>
                <w:sz w:val="20"/>
              </w:rPr>
            </w:pPr>
          </w:p>
        </w:tc>
      </w:tr>
      <w:tr w:rsidR="00B43B85" w:rsidRPr="009B084F" w:rsidTr="00780A28">
        <w:tc>
          <w:tcPr>
            <w:tcW w:w="665" w:type="dxa"/>
          </w:tcPr>
          <w:p w:rsidR="00B43B85" w:rsidRPr="009B084F" w:rsidRDefault="00B43B85" w:rsidP="003E4247">
            <w:pPr>
              <w:pStyle w:val="a4"/>
              <w:numPr>
                <w:ilvl w:val="0"/>
                <w:numId w:val="1"/>
              </w:numPr>
              <w:jc w:val="both"/>
              <w:rPr>
                <w:sz w:val="20"/>
              </w:rPr>
            </w:pPr>
          </w:p>
        </w:tc>
        <w:tc>
          <w:tcPr>
            <w:tcW w:w="2704" w:type="dxa"/>
          </w:tcPr>
          <w:p w:rsidR="00B43B85" w:rsidRPr="009B084F" w:rsidRDefault="00B43B85" w:rsidP="00981324">
            <w:pPr>
              <w:rPr>
                <w:sz w:val="20"/>
              </w:rPr>
            </w:pPr>
            <w:r w:rsidRPr="009B084F">
              <w:rPr>
                <w:sz w:val="20"/>
              </w:rPr>
              <w:t>Участие в ежегодной региональной выставке «Достояние Севера» (Коми ВДНХ)</w:t>
            </w:r>
          </w:p>
        </w:tc>
        <w:tc>
          <w:tcPr>
            <w:tcW w:w="992" w:type="dxa"/>
            <w:gridSpan w:val="2"/>
          </w:tcPr>
          <w:p w:rsidR="00B43B85" w:rsidRPr="009B084F" w:rsidRDefault="00B43B85" w:rsidP="00981324">
            <w:pPr>
              <w:contextualSpacing/>
              <w:rPr>
                <w:sz w:val="20"/>
              </w:rPr>
            </w:pPr>
            <w:r w:rsidRPr="009B084F">
              <w:rPr>
                <w:sz w:val="20"/>
              </w:rPr>
              <w:t>III кв.</w:t>
            </w:r>
          </w:p>
          <w:p w:rsidR="00B43B85" w:rsidRPr="009B084F" w:rsidRDefault="00B43B85" w:rsidP="00981324">
            <w:pPr>
              <w:contextualSpacing/>
              <w:rPr>
                <w:sz w:val="20"/>
              </w:rPr>
            </w:pPr>
            <w:r w:rsidRPr="009B084F">
              <w:rPr>
                <w:sz w:val="20"/>
              </w:rPr>
              <w:t>Август</w:t>
            </w:r>
          </w:p>
        </w:tc>
        <w:tc>
          <w:tcPr>
            <w:tcW w:w="1134" w:type="dxa"/>
          </w:tcPr>
          <w:p w:rsidR="00B43B85" w:rsidRPr="009B084F" w:rsidRDefault="00B43B85" w:rsidP="000548E7">
            <w:pPr>
              <w:rPr>
                <w:sz w:val="20"/>
              </w:rPr>
            </w:pPr>
            <w:r w:rsidRPr="009B084F">
              <w:rPr>
                <w:sz w:val="20"/>
              </w:rPr>
              <w:t xml:space="preserve">Сектор декоративно-прикладного творчества,  </w:t>
            </w:r>
          </w:p>
          <w:p w:rsidR="00B43B85" w:rsidRPr="009B084F" w:rsidRDefault="00B43B85" w:rsidP="00981324">
            <w:pPr>
              <w:rPr>
                <w:sz w:val="20"/>
              </w:rPr>
            </w:pPr>
            <w:r w:rsidRPr="009B084F">
              <w:rPr>
                <w:sz w:val="20"/>
              </w:rPr>
              <w:t>отдел народного творчества,</w:t>
            </w:r>
          </w:p>
          <w:p w:rsidR="00B43B85" w:rsidRPr="009B084F" w:rsidRDefault="00B43B85" w:rsidP="00981324">
            <w:pPr>
              <w:rPr>
                <w:sz w:val="20"/>
              </w:rPr>
            </w:pPr>
            <w:r w:rsidRPr="009B084F">
              <w:rPr>
                <w:sz w:val="20"/>
              </w:rPr>
              <w:t>отдел ресурсного обеспечения</w:t>
            </w:r>
          </w:p>
        </w:tc>
        <w:tc>
          <w:tcPr>
            <w:tcW w:w="9291" w:type="dxa"/>
          </w:tcPr>
          <w:p w:rsidR="00B43B85" w:rsidRPr="009B084F" w:rsidRDefault="00B43B85" w:rsidP="00B64782">
            <w:pPr>
              <w:rPr>
                <w:i/>
                <w:sz w:val="20"/>
              </w:rPr>
            </w:pPr>
            <w:r w:rsidRPr="009B084F">
              <w:rPr>
                <w:sz w:val="20"/>
              </w:rPr>
              <w:t xml:space="preserve"> </w:t>
            </w:r>
            <w:r w:rsidRPr="009B084F">
              <w:rPr>
                <w:i/>
                <w:sz w:val="20"/>
                <w:highlight w:val="cyan"/>
              </w:rPr>
              <w:t>Участие в выставке не состоялось ввиду того, что заявка была не одобрена организаторами.</w:t>
            </w:r>
          </w:p>
        </w:tc>
      </w:tr>
      <w:tr w:rsidR="00B43B85" w:rsidRPr="009B084F" w:rsidTr="00780A28">
        <w:tc>
          <w:tcPr>
            <w:tcW w:w="665" w:type="dxa"/>
          </w:tcPr>
          <w:p w:rsidR="00B43B85" w:rsidRPr="009B084F" w:rsidRDefault="00B43B85" w:rsidP="003E4247">
            <w:pPr>
              <w:pStyle w:val="a4"/>
              <w:numPr>
                <w:ilvl w:val="0"/>
                <w:numId w:val="1"/>
              </w:numPr>
              <w:jc w:val="both"/>
              <w:rPr>
                <w:sz w:val="20"/>
              </w:rPr>
            </w:pPr>
          </w:p>
        </w:tc>
        <w:tc>
          <w:tcPr>
            <w:tcW w:w="2704" w:type="dxa"/>
          </w:tcPr>
          <w:p w:rsidR="00B43B85" w:rsidRPr="009B084F" w:rsidRDefault="00B43B85" w:rsidP="009C1751">
            <w:pPr>
              <w:rPr>
                <w:sz w:val="20"/>
              </w:rPr>
            </w:pPr>
            <w:r w:rsidRPr="009B084F">
              <w:rPr>
                <w:sz w:val="20"/>
              </w:rPr>
              <w:t>Республиканский фестиваль художественного творчества ветеранов «Катюша», посвященный 75-летию Победы в Великой Отечественной войне 1941-1945 годов  (зональные этапы).</w:t>
            </w:r>
          </w:p>
          <w:p w:rsidR="00B43B85" w:rsidRPr="009B084F" w:rsidRDefault="00B43B85" w:rsidP="00981324">
            <w:pPr>
              <w:rPr>
                <w:sz w:val="20"/>
              </w:rPr>
            </w:pPr>
            <w:r w:rsidRPr="009B084F">
              <w:rPr>
                <w:sz w:val="20"/>
              </w:rPr>
              <w:t xml:space="preserve"> </w:t>
            </w:r>
          </w:p>
        </w:tc>
        <w:tc>
          <w:tcPr>
            <w:tcW w:w="992" w:type="dxa"/>
            <w:gridSpan w:val="2"/>
          </w:tcPr>
          <w:p w:rsidR="00B43B85" w:rsidRPr="009B084F" w:rsidRDefault="00B43B85" w:rsidP="009C1751">
            <w:pPr>
              <w:rPr>
                <w:sz w:val="20"/>
              </w:rPr>
            </w:pPr>
            <w:r w:rsidRPr="009B084F">
              <w:rPr>
                <w:sz w:val="20"/>
              </w:rPr>
              <w:t xml:space="preserve">23 мая 2019 г. – МО МР «Печора», </w:t>
            </w:r>
          </w:p>
          <w:p w:rsidR="00B43B85" w:rsidRPr="009B084F" w:rsidRDefault="00B43B85" w:rsidP="009C1751">
            <w:pPr>
              <w:rPr>
                <w:sz w:val="20"/>
              </w:rPr>
            </w:pPr>
            <w:r w:rsidRPr="009B084F">
              <w:rPr>
                <w:sz w:val="20"/>
              </w:rPr>
              <w:t>29 сентября 2019 г.– МО ГО «Ухта»</w:t>
            </w:r>
          </w:p>
          <w:p w:rsidR="00B43B85" w:rsidRPr="009B084F" w:rsidRDefault="00B43B85" w:rsidP="009C1751">
            <w:pPr>
              <w:contextualSpacing/>
              <w:rPr>
                <w:sz w:val="20"/>
              </w:rPr>
            </w:pPr>
            <w:r w:rsidRPr="009B084F">
              <w:rPr>
                <w:sz w:val="20"/>
              </w:rPr>
              <w:t xml:space="preserve">4 ноября 2019 г. – МО МР «Сысольский», 23 ноября 2019 - </w:t>
            </w:r>
            <w:r w:rsidRPr="009B084F">
              <w:rPr>
                <w:sz w:val="20"/>
              </w:rPr>
              <w:lastRenderedPageBreak/>
              <w:t>МО ГО «Сыктывкар»</w:t>
            </w:r>
          </w:p>
        </w:tc>
        <w:tc>
          <w:tcPr>
            <w:tcW w:w="1134" w:type="dxa"/>
          </w:tcPr>
          <w:p w:rsidR="00B43B85" w:rsidRPr="009B084F" w:rsidRDefault="00B43B85" w:rsidP="00981324">
            <w:pPr>
              <w:rPr>
                <w:sz w:val="20"/>
              </w:rPr>
            </w:pPr>
            <w:r w:rsidRPr="009B084F">
              <w:rPr>
                <w:sz w:val="20"/>
              </w:rPr>
              <w:lastRenderedPageBreak/>
              <w:t>Отдел народного творчества</w:t>
            </w:r>
          </w:p>
        </w:tc>
        <w:tc>
          <w:tcPr>
            <w:tcW w:w="9291" w:type="dxa"/>
          </w:tcPr>
          <w:p w:rsidR="00B43B85" w:rsidRPr="009B084F" w:rsidRDefault="00B43B85" w:rsidP="009C1751">
            <w:pPr>
              <w:rPr>
                <w:i/>
                <w:sz w:val="20"/>
              </w:rPr>
            </w:pPr>
            <w:r w:rsidRPr="009B084F">
              <w:rPr>
                <w:sz w:val="20"/>
              </w:rPr>
              <w:t>Республиканский фестиваль художественного творчества ветеранов «Катюша» состоится в период с 2019 г. (зональные этапы) по 2020 г. (гала-концерт).</w:t>
            </w:r>
            <w:r w:rsidRPr="009B084F">
              <w:t xml:space="preserve"> </w:t>
            </w:r>
            <w:r w:rsidRPr="009B084F">
              <w:rPr>
                <w:sz w:val="20"/>
              </w:rPr>
              <w:t>Организатор: ГАУ РК «ЦНТ и ПК» при участии администраций муниципальных образований Республики Коми.</w:t>
            </w:r>
          </w:p>
          <w:p w:rsidR="00B43B85" w:rsidRPr="009B084F" w:rsidRDefault="00B43B85" w:rsidP="009C1751">
            <w:pPr>
              <w:rPr>
                <w:sz w:val="20"/>
              </w:rPr>
            </w:pPr>
            <w:r w:rsidRPr="009B084F">
              <w:rPr>
                <w:sz w:val="20"/>
              </w:rPr>
              <w:t>Зональный этап в г. Печора, МБУ «МКО «Меридиан» (Дом культуры железнодорожников) состоялся для МО ГО «Воркута», МО ГО «Усинск», МО ГО «Инта», МО МР «Печора» и МО МР «Ижемский». Приняло участие 100 чел.</w:t>
            </w:r>
          </w:p>
          <w:p w:rsidR="00B43B85" w:rsidRPr="009B084F" w:rsidRDefault="00B43B85" w:rsidP="009C1751">
            <w:pPr>
              <w:rPr>
                <w:sz w:val="20"/>
              </w:rPr>
            </w:pPr>
            <w:r w:rsidRPr="009B084F">
              <w:rPr>
                <w:sz w:val="20"/>
              </w:rPr>
              <w:t>Зональный этап в г. Ухта, Городской Дворец культуры г. Ухта состоялся для МО ГО «Ухта», МО МР «Троицко-Печорский», МО МР «Сосногорск», МО ГО «Вуктыл», МО МР «Усть-Цилемский» и МО МР «Княжпогостский».</w:t>
            </w:r>
            <w:r w:rsidRPr="009B084F">
              <w:t xml:space="preserve"> </w:t>
            </w:r>
            <w:r w:rsidRPr="009B084F">
              <w:rPr>
                <w:sz w:val="20"/>
              </w:rPr>
              <w:t>Приняло участие 130 чел.</w:t>
            </w:r>
          </w:p>
          <w:p w:rsidR="00B43B85" w:rsidRPr="009B084F" w:rsidRDefault="00B43B85" w:rsidP="009C1751">
            <w:pPr>
              <w:rPr>
                <w:sz w:val="20"/>
              </w:rPr>
            </w:pPr>
            <w:r w:rsidRPr="009B084F">
              <w:rPr>
                <w:sz w:val="20"/>
              </w:rPr>
              <w:t>Зональный этап в с. Визинга, Сысольский район, Районный Дом культуры состоялся для МО МР «Сыктывдинский», МО МР «Сысольский», МО МР «Койгородский» и МО МР «Прилузский».</w:t>
            </w:r>
            <w:r w:rsidRPr="009B084F">
              <w:t xml:space="preserve"> </w:t>
            </w:r>
            <w:r w:rsidRPr="009B084F">
              <w:rPr>
                <w:sz w:val="20"/>
              </w:rPr>
              <w:t>Приняло участие 200 чел.</w:t>
            </w:r>
          </w:p>
          <w:p w:rsidR="00B43B85" w:rsidRPr="009B084F" w:rsidRDefault="00B43B85" w:rsidP="009C1751">
            <w:pPr>
              <w:rPr>
                <w:sz w:val="20"/>
              </w:rPr>
            </w:pPr>
            <w:r w:rsidRPr="009B084F">
              <w:rPr>
                <w:sz w:val="20"/>
              </w:rPr>
              <w:t>Зональный этап в Эжвинском районе г. Сыктывкар, Эжвинский Дворец культуры бумажников состоялся для МО ГО «Сыктывкар», МО МР «Корткеросский», МО МР «Усть-Вымский», МО МР «Усть-Куломский» и МО МР «Удорский».</w:t>
            </w:r>
            <w:r w:rsidRPr="009B084F">
              <w:t xml:space="preserve"> </w:t>
            </w:r>
            <w:r w:rsidRPr="009B084F">
              <w:rPr>
                <w:sz w:val="20"/>
              </w:rPr>
              <w:t>Приняло участие 189 чел.</w:t>
            </w:r>
          </w:p>
          <w:p w:rsidR="00B43B85" w:rsidRPr="009B084F" w:rsidRDefault="00B43B85" w:rsidP="009C1751">
            <w:pPr>
              <w:rPr>
                <w:sz w:val="20"/>
              </w:rPr>
            </w:pPr>
            <w:r w:rsidRPr="009B084F">
              <w:rPr>
                <w:sz w:val="20"/>
              </w:rPr>
              <w:t>На сайте и публичных страницах ГАУ РК «ЦНТ и ПК» в социальных сетях «ВКонтакте» и Instagram размещались анонсы, пресс-релизы и посты по ходу межрайонного этапа фестиваля, созданы фотоальбом, в отдельных случаях велись прямые трансляции общего исполнения финальной песни.</w:t>
            </w:r>
          </w:p>
          <w:p w:rsidR="00B43B85" w:rsidRPr="009B084F" w:rsidRDefault="00B43B85" w:rsidP="009C1751">
            <w:pPr>
              <w:rPr>
                <w:sz w:val="20"/>
              </w:rPr>
            </w:pPr>
            <w:r w:rsidRPr="009B084F">
              <w:rPr>
                <w:sz w:val="20"/>
              </w:rPr>
              <w:lastRenderedPageBreak/>
              <w:t>Гала-концерт Республиканского фестиваля художественного творчества ветеранов «Катюша» состоится 1 октября 2020 года.</w:t>
            </w:r>
          </w:p>
          <w:p w:rsidR="00B43B85" w:rsidRPr="009B084F" w:rsidRDefault="00B43B85" w:rsidP="00202A5C">
            <w:pPr>
              <w:rPr>
                <w:sz w:val="20"/>
              </w:rPr>
            </w:pPr>
          </w:p>
          <w:p w:rsidR="00B43B85" w:rsidRPr="009B084F" w:rsidRDefault="00B43B85" w:rsidP="00202A5C">
            <w:pPr>
              <w:rPr>
                <w:sz w:val="20"/>
              </w:rPr>
            </w:pPr>
            <w:r w:rsidRPr="009B084F">
              <w:rPr>
                <w:sz w:val="20"/>
              </w:rPr>
              <w:t>Субсидия на выполнение государственного задания</w:t>
            </w:r>
          </w:p>
          <w:p w:rsidR="00B43B85" w:rsidRPr="009B084F" w:rsidRDefault="00B43B85" w:rsidP="000F192B">
            <w:pPr>
              <w:rPr>
                <w:sz w:val="20"/>
              </w:rPr>
            </w:pPr>
            <w:r w:rsidRPr="009B084F">
              <w:rPr>
                <w:sz w:val="20"/>
              </w:rPr>
              <w:t xml:space="preserve"> </w:t>
            </w:r>
          </w:p>
        </w:tc>
      </w:tr>
      <w:tr w:rsidR="00B43B85" w:rsidRPr="009B084F" w:rsidTr="00780A28">
        <w:tc>
          <w:tcPr>
            <w:tcW w:w="665" w:type="dxa"/>
          </w:tcPr>
          <w:p w:rsidR="00B43B85" w:rsidRPr="009B084F" w:rsidRDefault="00B43B85" w:rsidP="003E4247">
            <w:pPr>
              <w:pStyle w:val="a4"/>
              <w:numPr>
                <w:ilvl w:val="0"/>
                <w:numId w:val="1"/>
              </w:numPr>
              <w:jc w:val="both"/>
              <w:rPr>
                <w:sz w:val="20"/>
              </w:rPr>
            </w:pPr>
          </w:p>
        </w:tc>
        <w:tc>
          <w:tcPr>
            <w:tcW w:w="2704" w:type="dxa"/>
          </w:tcPr>
          <w:p w:rsidR="00B43B85" w:rsidRPr="009B084F" w:rsidRDefault="00B43B85" w:rsidP="003C7020">
            <w:pPr>
              <w:rPr>
                <w:sz w:val="20"/>
              </w:rPr>
            </w:pPr>
            <w:r w:rsidRPr="009B084F">
              <w:rPr>
                <w:sz w:val="20"/>
              </w:rPr>
              <w:t xml:space="preserve">Региональный этап Всероссийского фестиваля народного творчества «Салют Победы», посвященного 75-летию Победы в Великой Отечественной   войне 1941-1945 годов </w:t>
            </w:r>
          </w:p>
        </w:tc>
        <w:tc>
          <w:tcPr>
            <w:tcW w:w="992" w:type="dxa"/>
            <w:gridSpan w:val="2"/>
          </w:tcPr>
          <w:p w:rsidR="00B43B85" w:rsidRPr="009B084F" w:rsidRDefault="00B43B85" w:rsidP="00981324">
            <w:pPr>
              <w:contextualSpacing/>
              <w:rPr>
                <w:sz w:val="20"/>
              </w:rPr>
            </w:pPr>
            <w:r w:rsidRPr="009B084F">
              <w:rPr>
                <w:sz w:val="20"/>
              </w:rPr>
              <w:t>Май-декабрь</w:t>
            </w:r>
          </w:p>
        </w:tc>
        <w:tc>
          <w:tcPr>
            <w:tcW w:w="1134" w:type="dxa"/>
          </w:tcPr>
          <w:p w:rsidR="00B43B85" w:rsidRPr="009B084F" w:rsidRDefault="00B43B85" w:rsidP="00981324">
            <w:pPr>
              <w:rPr>
                <w:sz w:val="20"/>
              </w:rPr>
            </w:pPr>
            <w:r w:rsidRPr="009B084F">
              <w:rPr>
                <w:sz w:val="20"/>
              </w:rPr>
              <w:t>Отдел народного творчества</w:t>
            </w:r>
          </w:p>
        </w:tc>
        <w:tc>
          <w:tcPr>
            <w:tcW w:w="9291" w:type="dxa"/>
          </w:tcPr>
          <w:p w:rsidR="00B43B85" w:rsidRPr="009B084F" w:rsidRDefault="00B43B85" w:rsidP="00001A94">
            <w:pPr>
              <w:rPr>
                <w:sz w:val="20"/>
              </w:rPr>
            </w:pPr>
            <w:r w:rsidRPr="009B084F">
              <w:rPr>
                <w:sz w:val="20"/>
              </w:rPr>
              <w:t>Региональный организатор: ГАУ РК «ЦНТ и ПК».</w:t>
            </w:r>
          </w:p>
          <w:p w:rsidR="00B43B85" w:rsidRPr="009B084F" w:rsidRDefault="00B43B85" w:rsidP="00001A94">
            <w:pPr>
              <w:rPr>
                <w:sz w:val="20"/>
              </w:rPr>
            </w:pPr>
            <w:r w:rsidRPr="009B084F">
              <w:rPr>
                <w:sz w:val="20"/>
              </w:rPr>
              <w:t>Согласно Положению о Республиканском этапе Всероссийского фестиваля народного творчества «Салют Победы» заявочная кампания завершилась 9 октября 2019 г. Участие в отборе приняли 20 муниципальных образований Республики Коми. Художественные номера были представлены в двух номинациях: «Театрализованные представления» (10 работ) и «Концертные номера» (59 видеоработ).</w:t>
            </w:r>
          </w:p>
          <w:p w:rsidR="00B43B85" w:rsidRPr="009B084F" w:rsidRDefault="00B43B85" w:rsidP="00001A94">
            <w:pPr>
              <w:rPr>
                <w:sz w:val="20"/>
              </w:rPr>
            </w:pPr>
            <w:r w:rsidRPr="009B084F">
              <w:rPr>
                <w:sz w:val="20"/>
              </w:rPr>
              <w:t>Для участия в номинации «Театрализованные представления» (тематические концерты) Всероссийского фестиваля народного творчества «Салют Победы» решением жюри рекомендованы</w:t>
            </w:r>
            <w:r w:rsidRPr="009B084F">
              <w:t xml:space="preserve"> </w:t>
            </w:r>
            <w:r w:rsidRPr="009B084F">
              <w:rPr>
                <w:sz w:val="20"/>
              </w:rPr>
              <w:t>2 театрализованных концерта, 1 тематический концерт, а также 13 художественных сольных и коллективных номеров (вокальных и хореографических):</w:t>
            </w:r>
          </w:p>
          <w:p w:rsidR="00B43B85" w:rsidRPr="009B084F" w:rsidRDefault="00B43B85" w:rsidP="00001A94">
            <w:pPr>
              <w:rPr>
                <w:sz w:val="20"/>
              </w:rPr>
            </w:pPr>
            <w:r w:rsidRPr="009B084F">
              <w:rPr>
                <w:sz w:val="20"/>
              </w:rPr>
              <w:t>• Театрализованный концерт-спектакль «Отражение» / режиссёр-постановщик В.Гой, заслуженный работник культуры Российской Федерации, заслуженный работник Республики Коми, руководитель народного театра Городского Дворца культуры г. Ухта.</w:t>
            </w:r>
          </w:p>
          <w:p w:rsidR="00B43B85" w:rsidRPr="009B084F" w:rsidRDefault="00B43B85" w:rsidP="00001A94">
            <w:pPr>
              <w:rPr>
                <w:sz w:val="20"/>
              </w:rPr>
            </w:pPr>
            <w:r w:rsidRPr="009B084F">
              <w:rPr>
                <w:sz w:val="20"/>
              </w:rPr>
              <w:t>• Театрализованный концерт «А поле всё помнит. Земля не забыла» / автор сценария и режиссёр А.Маликов, руководитель народного ансамбля танца «Ёлочка», Городской Дворец культуры г. Ухта.</w:t>
            </w:r>
          </w:p>
          <w:p w:rsidR="00B43B85" w:rsidRPr="009B084F" w:rsidRDefault="00B43B85" w:rsidP="00001A94">
            <w:pPr>
              <w:rPr>
                <w:sz w:val="20"/>
              </w:rPr>
            </w:pPr>
            <w:r w:rsidRPr="009B084F">
              <w:rPr>
                <w:sz w:val="20"/>
              </w:rPr>
              <w:t>• Тематический концерт «А парни уходили на войну» / автор сценария и режиссёр А.Бобрецов, Районный Центр культуры, досуга и кино с. Усть-Цильма.</w:t>
            </w:r>
          </w:p>
          <w:p w:rsidR="00B43B85" w:rsidRPr="009B084F" w:rsidRDefault="00B43B85" w:rsidP="00001A94">
            <w:pPr>
              <w:rPr>
                <w:sz w:val="20"/>
              </w:rPr>
            </w:pPr>
            <w:r w:rsidRPr="009B084F">
              <w:rPr>
                <w:sz w:val="20"/>
              </w:rPr>
              <w:t>Для участия в номинации «Концертные номера» Всероссийского фестиваля народного творчества «Салют Победы» рекомендованы:</w:t>
            </w:r>
          </w:p>
          <w:p w:rsidR="00B43B85" w:rsidRPr="009B084F" w:rsidRDefault="00B43B85" w:rsidP="00001A94">
            <w:pPr>
              <w:rPr>
                <w:sz w:val="20"/>
              </w:rPr>
            </w:pPr>
            <w:r w:rsidRPr="009B084F">
              <w:rPr>
                <w:sz w:val="20"/>
              </w:rPr>
              <w:t>• Вокальный номер «Тэ мунан ылö» («Ты уходишь далеко»). Муз. и сл. В.Чувьюров. Исп. народный вокальный ансамбль «Июль», Районный Дом культуры с. Усть-Кулом.</w:t>
            </w:r>
          </w:p>
          <w:p w:rsidR="00B43B85" w:rsidRPr="009B084F" w:rsidRDefault="00B43B85" w:rsidP="00001A94">
            <w:pPr>
              <w:rPr>
                <w:sz w:val="20"/>
              </w:rPr>
            </w:pPr>
            <w:r w:rsidRPr="009B084F">
              <w:rPr>
                <w:sz w:val="20"/>
              </w:rPr>
              <w:t>• Вокальный номер «Солдатка». Муз. В.Пак, сл. С.Островой. Исп. В. Анисимова, Центр творчества и досуга «Йöлöга» г. Воркута.</w:t>
            </w:r>
          </w:p>
          <w:p w:rsidR="00B43B85" w:rsidRPr="009B084F" w:rsidRDefault="00B43B85" w:rsidP="00001A94">
            <w:pPr>
              <w:rPr>
                <w:sz w:val="20"/>
              </w:rPr>
            </w:pPr>
            <w:r w:rsidRPr="009B084F">
              <w:rPr>
                <w:sz w:val="20"/>
              </w:rPr>
              <w:t>• Вокальный номер «Милосердие». Муз. Л.Захлевный, сл. М.Ясень. Исп. К. Гореславец, Городской Центр национальных культур и досуговой деятельности г. Воркута.</w:t>
            </w:r>
          </w:p>
          <w:p w:rsidR="00B43B85" w:rsidRPr="009B084F" w:rsidRDefault="00B43B85" w:rsidP="00001A94">
            <w:pPr>
              <w:rPr>
                <w:sz w:val="20"/>
              </w:rPr>
            </w:pPr>
            <w:r w:rsidRPr="009B084F">
              <w:rPr>
                <w:sz w:val="20"/>
              </w:rPr>
              <w:t>• Вокальный номер «Ветераны минувшей войны». Муз. Б.Васильев, сл. Т.Атрохова. Исп. В.Павлова, Клубно-спортивный комплекс г. Вуктыл.</w:t>
            </w:r>
          </w:p>
          <w:p w:rsidR="00B43B85" w:rsidRPr="009B084F" w:rsidRDefault="00B43B85" w:rsidP="00001A94">
            <w:pPr>
              <w:rPr>
                <w:sz w:val="20"/>
              </w:rPr>
            </w:pPr>
            <w:r w:rsidRPr="009B084F">
              <w:rPr>
                <w:sz w:val="20"/>
              </w:rPr>
              <w:t>• Художественный номер «Пластика рук». Исп. актёры народного театра «Перекрёсток» (рук. Г.Чапранская) Клубное объединение «Меридиан» г. Печора.</w:t>
            </w:r>
          </w:p>
          <w:p w:rsidR="00B43B85" w:rsidRPr="009B084F" w:rsidRDefault="00B43B85" w:rsidP="00001A94">
            <w:pPr>
              <w:rPr>
                <w:sz w:val="20"/>
              </w:rPr>
            </w:pPr>
            <w:r w:rsidRPr="009B084F">
              <w:rPr>
                <w:sz w:val="20"/>
              </w:rPr>
              <w:t>• Хореографическая композиция «Дети войны». Муз. О.Юдахина, сл. И.Резников. Исп. хореографическая студия «КриSтал» (рук. Е.Вячеславова), Межпоселенческий культурный центр МР «Сосногорск».</w:t>
            </w:r>
          </w:p>
          <w:p w:rsidR="00B43B85" w:rsidRPr="009B084F" w:rsidRDefault="00B43B85" w:rsidP="00001A94">
            <w:pPr>
              <w:rPr>
                <w:sz w:val="20"/>
              </w:rPr>
            </w:pPr>
            <w:r w:rsidRPr="009B084F">
              <w:rPr>
                <w:sz w:val="20"/>
              </w:rPr>
              <w:t>• Вокальный номер «Прослужил солдат три года». Исп. народный фольклорно-этнографический ансамбль «Русь Печорская» (рук. Н.Матвеева), Центр коми культуры г. Сыктывкар.</w:t>
            </w:r>
          </w:p>
          <w:p w:rsidR="00B43B85" w:rsidRPr="009B084F" w:rsidRDefault="00B43B85" w:rsidP="00001A94">
            <w:pPr>
              <w:rPr>
                <w:sz w:val="20"/>
              </w:rPr>
            </w:pPr>
            <w:r w:rsidRPr="009B084F">
              <w:rPr>
                <w:sz w:val="20"/>
              </w:rPr>
              <w:t>• Вокальный номер «Чужанiн» («Родина»). Муз. и сл. И.Чувьюрова. Исп. народный хор «Асыв» (хормейстер Е.Волкова), Межпоселенческий (Центральный Дом культуры с. Айкино).</w:t>
            </w:r>
          </w:p>
          <w:p w:rsidR="00B43B85" w:rsidRPr="009B084F" w:rsidRDefault="00B43B85" w:rsidP="00001A94">
            <w:pPr>
              <w:rPr>
                <w:sz w:val="20"/>
              </w:rPr>
            </w:pPr>
            <w:r w:rsidRPr="009B084F">
              <w:rPr>
                <w:sz w:val="20"/>
              </w:rPr>
              <w:t xml:space="preserve">• Вокальный номер «Майский вальс». Муз. И.Лученок, сл. М.Ясень. Исп. А.Цой, Межпоселенческий </w:t>
            </w:r>
            <w:r w:rsidRPr="009B084F">
              <w:rPr>
                <w:sz w:val="20"/>
              </w:rPr>
              <w:lastRenderedPageBreak/>
              <w:t>(Центральный Дом культуры с. Айкино).</w:t>
            </w:r>
          </w:p>
          <w:p w:rsidR="00B43B85" w:rsidRPr="009B084F" w:rsidRDefault="00B43B85" w:rsidP="00001A94">
            <w:pPr>
              <w:rPr>
                <w:sz w:val="20"/>
              </w:rPr>
            </w:pPr>
            <w:r w:rsidRPr="009B084F">
              <w:rPr>
                <w:sz w:val="20"/>
              </w:rPr>
              <w:t>• Хореографический номер «Дорога…». Исп. детский образцовый хореографический ансамбль «Росинка» (рук. С.Дементьева), Детская школа искусств г. Усинск.</w:t>
            </w:r>
          </w:p>
          <w:p w:rsidR="00B43B85" w:rsidRPr="009B084F" w:rsidRDefault="00B43B85" w:rsidP="00001A94">
            <w:pPr>
              <w:rPr>
                <w:sz w:val="20"/>
              </w:rPr>
            </w:pPr>
            <w:r w:rsidRPr="009B084F">
              <w:rPr>
                <w:sz w:val="20"/>
              </w:rPr>
              <w:t>• Песня «Бессмертный полк». Муз. С.Герасимович, сл. К.Фрейман. Исп. шоу-группа «Фа-Сольки», Городской Дворец культуры г. Ухта.</w:t>
            </w:r>
          </w:p>
          <w:p w:rsidR="00B43B85" w:rsidRPr="009B084F" w:rsidRDefault="00B43B85" w:rsidP="00001A94">
            <w:pPr>
              <w:rPr>
                <w:sz w:val="20"/>
              </w:rPr>
            </w:pPr>
            <w:r w:rsidRPr="009B084F">
              <w:rPr>
                <w:sz w:val="20"/>
              </w:rPr>
              <w:t>• Хореографическая постановка «А зори здесь тихие». Исп. ансамбль бального танца «Фейерверк Project». Авторы постановки: В.Соловьёва, Р. Щедрин. Муз. К.Молчанов, сл. С.Ростоцкий, исп. О.Остроумова.</w:t>
            </w:r>
          </w:p>
          <w:p w:rsidR="00B43B85" w:rsidRPr="009B084F" w:rsidRDefault="00B43B85" w:rsidP="00001A94">
            <w:pPr>
              <w:rPr>
                <w:sz w:val="20"/>
              </w:rPr>
            </w:pPr>
            <w:r w:rsidRPr="009B084F">
              <w:rPr>
                <w:sz w:val="20"/>
              </w:rPr>
              <w:t>• Танец «Непокорённые. Ленинградский дневник». Исп. народный ансамбль эстрадного танца «Метаморфозы» (хореограф В.Подобаева), Городской Дворец культуры г. Ухта.</w:t>
            </w:r>
          </w:p>
          <w:p w:rsidR="00B43B85" w:rsidRPr="009B084F" w:rsidRDefault="00B43B85" w:rsidP="00001A94">
            <w:pPr>
              <w:rPr>
                <w:sz w:val="20"/>
              </w:rPr>
            </w:pPr>
            <w:r w:rsidRPr="009B084F">
              <w:rPr>
                <w:sz w:val="20"/>
              </w:rPr>
              <w:t>Гала-концерт Республиканского этапа Всероссийского фестиваля народного творчества «Салют Победы» состоится 3 мая 2020 года в Сыктывкаре. Его режиссёром назначен А.Анащенко (г. Санкт-Петербург).</w:t>
            </w:r>
          </w:p>
          <w:p w:rsidR="00B43B85" w:rsidRPr="009B084F" w:rsidRDefault="00B43B85" w:rsidP="00001A94">
            <w:pPr>
              <w:rPr>
                <w:sz w:val="20"/>
              </w:rPr>
            </w:pPr>
            <w:r w:rsidRPr="009B084F">
              <w:rPr>
                <w:sz w:val="20"/>
              </w:rPr>
              <w:t>На сайте и аккаунтах ГАУ РК «ЦНТ и ПК» в социальных сетях «ВКонтакте» и Instagram размещались анонсы, пресс-релизы и посты по организации и проведению мероприятий.</w:t>
            </w:r>
          </w:p>
          <w:p w:rsidR="00B43B85" w:rsidRPr="009B084F" w:rsidRDefault="00B43B85" w:rsidP="00202A5C">
            <w:pPr>
              <w:rPr>
                <w:sz w:val="20"/>
              </w:rPr>
            </w:pPr>
          </w:p>
          <w:p w:rsidR="00B43B85" w:rsidRPr="009B084F" w:rsidRDefault="00B43B85" w:rsidP="000F192B">
            <w:pPr>
              <w:rPr>
                <w:sz w:val="20"/>
              </w:rPr>
            </w:pPr>
            <w:r w:rsidRPr="009B084F">
              <w:rPr>
                <w:sz w:val="20"/>
              </w:rPr>
              <w:t>Текущее финансирование</w:t>
            </w:r>
          </w:p>
          <w:p w:rsidR="00B43B85" w:rsidRPr="009B084F" w:rsidRDefault="00B43B85" w:rsidP="000F192B">
            <w:pPr>
              <w:rPr>
                <w:sz w:val="20"/>
              </w:rPr>
            </w:pPr>
          </w:p>
        </w:tc>
      </w:tr>
      <w:tr w:rsidR="00B43B85" w:rsidRPr="009B084F" w:rsidTr="00780A28">
        <w:tc>
          <w:tcPr>
            <w:tcW w:w="665" w:type="dxa"/>
          </w:tcPr>
          <w:p w:rsidR="00B43B85" w:rsidRPr="009B084F" w:rsidRDefault="00B43B85" w:rsidP="003E4247">
            <w:pPr>
              <w:pStyle w:val="a4"/>
              <w:numPr>
                <w:ilvl w:val="0"/>
                <w:numId w:val="1"/>
              </w:numPr>
              <w:jc w:val="both"/>
              <w:rPr>
                <w:sz w:val="20"/>
              </w:rPr>
            </w:pPr>
          </w:p>
        </w:tc>
        <w:tc>
          <w:tcPr>
            <w:tcW w:w="2704" w:type="dxa"/>
          </w:tcPr>
          <w:p w:rsidR="00B43B85" w:rsidRPr="009B084F" w:rsidRDefault="00B43B85" w:rsidP="00F44AE9">
            <w:pPr>
              <w:rPr>
                <w:sz w:val="20"/>
              </w:rPr>
            </w:pPr>
            <w:r w:rsidRPr="009B084F">
              <w:rPr>
                <w:sz w:val="20"/>
              </w:rPr>
              <w:t>Выставка художественных изделий из глины</w:t>
            </w:r>
          </w:p>
          <w:p w:rsidR="00B43B85" w:rsidRPr="009B084F" w:rsidRDefault="00B43B85" w:rsidP="00F44AE9">
            <w:pPr>
              <w:rPr>
                <w:sz w:val="20"/>
              </w:rPr>
            </w:pPr>
            <w:r w:rsidRPr="009B084F">
              <w:rPr>
                <w:sz w:val="20"/>
              </w:rPr>
              <w:t>«Живая земля»</w:t>
            </w:r>
          </w:p>
          <w:p w:rsidR="00B43B85" w:rsidRPr="009B084F" w:rsidRDefault="00B43B85" w:rsidP="00F44AE9">
            <w:pPr>
              <w:rPr>
                <w:sz w:val="20"/>
              </w:rPr>
            </w:pPr>
          </w:p>
        </w:tc>
        <w:tc>
          <w:tcPr>
            <w:tcW w:w="992" w:type="dxa"/>
            <w:gridSpan w:val="2"/>
          </w:tcPr>
          <w:p w:rsidR="00B43B85" w:rsidRPr="009B084F" w:rsidRDefault="00B43B85" w:rsidP="00981324">
            <w:pPr>
              <w:contextualSpacing/>
              <w:rPr>
                <w:sz w:val="20"/>
              </w:rPr>
            </w:pPr>
            <w:r w:rsidRPr="009B084F">
              <w:rPr>
                <w:sz w:val="20"/>
              </w:rPr>
              <w:t>9 августа – 13 сентября</w:t>
            </w:r>
          </w:p>
        </w:tc>
        <w:tc>
          <w:tcPr>
            <w:tcW w:w="1134" w:type="dxa"/>
          </w:tcPr>
          <w:p w:rsidR="00B43B85" w:rsidRPr="009B084F" w:rsidRDefault="00B43B85" w:rsidP="00981324">
            <w:pPr>
              <w:rPr>
                <w:sz w:val="20"/>
              </w:rPr>
            </w:pPr>
            <w:r w:rsidRPr="009B084F">
              <w:rPr>
                <w:sz w:val="20"/>
              </w:rPr>
              <w:t>сектор декоративно-прикладного творчества</w:t>
            </w:r>
          </w:p>
        </w:tc>
        <w:tc>
          <w:tcPr>
            <w:tcW w:w="9291" w:type="dxa"/>
          </w:tcPr>
          <w:p w:rsidR="00B43B85" w:rsidRPr="009B084F" w:rsidRDefault="00B43B85" w:rsidP="00F44AE9">
            <w:pPr>
              <w:rPr>
                <w:sz w:val="20"/>
              </w:rPr>
            </w:pPr>
            <w:r w:rsidRPr="009B084F">
              <w:rPr>
                <w:sz w:val="20"/>
                <w:highlight w:val="cyan"/>
              </w:rPr>
              <w:t>ВНЕ ПЛАНА</w:t>
            </w:r>
          </w:p>
          <w:p w:rsidR="00B43B85" w:rsidRPr="009B084F" w:rsidRDefault="00B43B85" w:rsidP="00F44AE9">
            <w:pPr>
              <w:rPr>
                <w:sz w:val="20"/>
              </w:rPr>
            </w:pPr>
            <w:r w:rsidRPr="009B084F">
              <w:rPr>
                <w:sz w:val="20"/>
              </w:rPr>
              <w:t>В экспозицию выставки вошли более 50 работ, созданных учениками Дома народных ремесел «Зарань» и их преподавателем Т.В. Буториной. Работы созданы в разных техниках ручной формовки на гончарном круге и ручной лепки, декорированы глазурями, ангобами, рельефами, отпечатками. Во многих работах использованы национальные мотивы, прослеживаются местные фольклорные сюжеты.</w:t>
            </w:r>
          </w:p>
          <w:p w:rsidR="00B43B85" w:rsidRPr="009B084F" w:rsidRDefault="00B43B85" w:rsidP="00F44AE9">
            <w:pPr>
              <w:rPr>
                <w:sz w:val="20"/>
              </w:rPr>
            </w:pPr>
            <w:r w:rsidRPr="009B084F">
              <w:rPr>
                <w:sz w:val="20"/>
              </w:rPr>
              <w:t>В рамках выставки 29 августа на базе ГАУ РК ЦНТ и ПК прошел мастер-класс от Т.В. Буториной по созданию глиняной свистульки. В мастер-классе приняли участие  6 человек.</w:t>
            </w:r>
          </w:p>
          <w:p w:rsidR="00B43B85" w:rsidRPr="009B084F" w:rsidRDefault="00B43B85" w:rsidP="00F44AE9">
            <w:pPr>
              <w:rPr>
                <w:sz w:val="20"/>
              </w:rPr>
            </w:pPr>
            <w:r w:rsidRPr="009B084F">
              <w:rPr>
                <w:sz w:val="20"/>
              </w:rPr>
              <w:t>Выставку посетили около 150 человек.</w:t>
            </w:r>
          </w:p>
          <w:p w:rsidR="00B43B85" w:rsidRPr="009B084F" w:rsidRDefault="00B43B85" w:rsidP="00F44AE9">
            <w:pPr>
              <w:rPr>
                <w:sz w:val="20"/>
              </w:rPr>
            </w:pPr>
          </w:p>
          <w:p w:rsidR="00B43B85" w:rsidRPr="009B084F" w:rsidRDefault="00B43B85" w:rsidP="00F44AE9">
            <w:pPr>
              <w:rPr>
                <w:sz w:val="20"/>
              </w:rPr>
            </w:pPr>
            <w:r w:rsidRPr="009B084F">
              <w:rPr>
                <w:sz w:val="20"/>
              </w:rPr>
              <w:t>Текущее финансирование.</w:t>
            </w:r>
          </w:p>
        </w:tc>
      </w:tr>
      <w:tr w:rsidR="00B43B85" w:rsidRPr="009B084F" w:rsidTr="00780A28">
        <w:tc>
          <w:tcPr>
            <w:tcW w:w="665" w:type="dxa"/>
          </w:tcPr>
          <w:p w:rsidR="00B43B85" w:rsidRPr="009B084F" w:rsidRDefault="00B43B85" w:rsidP="003E4247">
            <w:pPr>
              <w:pStyle w:val="a4"/>
              <w:numPr>
                <w:ilvl w:val="0"/>
                <w:numId w:val="1"/>
              </w:numPr>
              <w:jc w:val="both"/>
              <w:rPr>
                <w:sz w:val="20"/>
              </w:rPr>
            </w:pPr>
          </w:p>
        </w:tc>
        <w:tc>
          <w:tcPr>
            <w:tcW w:w="2704" w:type="dxa"/>
          </w:tcPr>
          <w:p w:rsidR="00B43B85" w:rsidRPr="009B084F" w:rsidRDefault="00B43B85" w:rsidP="007744F7">
            <w:pPr>
              <w:rPr>
                <w:sz w:val="20"/>
              </w:rPr>
            </w:pPr>
            <w:r w:rsidRPr="009B084F">
              <w:rPr>
                <w:sz w:val="20"/>
              </w:rPr>
              <w:t xml:space="preserve">Творческая лаборатория </w:t>
            </w:r>
            <w:r w:rsidRPr="009B084F">
              <w:rPr>
                <w:sz w:val="20"/>
                <w:lang w:val="en-US"/>
              </w:rPr>
              <w:t>XXVII</w:t>
            </w:r>
            <w:r w:rsidRPr="009B084F">
              <w:rPr>
                <w:sz w:val="20"/>
              </w:rPr>
              <w:t xml:space="preserve"> Республиканского фестиваля  современной коми песни «Василей»</w:t>
            </w:r>
          </w:p>
        </w:tc>
        <w:tc>
          <w:tcPr>
            <w:tcW w:w="992" w:type="dxa"/>
            <w:gridSpan w:val="2"/>
          </w:tcPr>
          <w:p w:rsidR="00B43B85" w:rsidRPr="009B084F" w:rsidRDefault="00B43B85" w:rsidP="00CF0C4F">
            <w:pPr>
              <w:contextualSpacing/>
              <w:rPr>
                <w:sz w:val="20"/>
              </w:rPr>
            </w:pPr>
            <w:r w:rsidRPr="009B084F">
              <w:rPr>
                <w:sz w:val="20"/>
              </w:rPr>
              <w:t>28-29 сентября 2019 г.</w:t>
            </w:r>
          </w:p>
        </w:tc>
        <w:tc>
          <w:tcPr>
            <w:tcW w:w="1134" w:type="dxa"/>
          </w:tcPr>
          <w:p w:rsidR="00B43B85" w:rsidRPr="009B084F" w:rsidRDefault="00B43B85" w:rsidP="00936169">
            <w:pPr>
              <w:rPr>
                <w:sz w:val="20"/>
              </w:rPr>
            </w:pPr>
            <w:r w:rsidRPr="009B084F">
              <w:rPr>
                <w:sz w:val="20"/>
              </w:rPr>
              <w:t>Отдел народного творчества</w:t>
            </w:r>
          </w:p>
        </w:tc>
        <w:tc>
          <w:tcPr>
            <w:tcW w:w="9291" w:type="dxa"/>
          </w:tcPr>
          <w:p w:rsidR="00B43B85" w:rsidRPr="009B084F" w:rsidRDefault="00B43B85" w:rsidP="00CF0C4F">
            <w:pPr>
              <w:rPr>
                <w:sz w:val="20"/>
              </w:rPr>
            </w:pPr>
            <w:r w:rsidRPr="009B084F">
              <w:rPr>
                <w:sz w:val="20"/>
              </w:rPr>
              <w:t>Организатор: ГАУ РК «ЦНТ и ПК». Творческую лабораторию XXVII Республиканского фестиваля современной коми песни «Василей – 2020» провели народный артист Республики Коми Сергей Гусев и лауреат Государственной премии Правительства Республики Коми, член Союза писателей России Нина Обрезкова.</w:t>
            </w:r>
          </w:p>
          <w:p w:rsidR="00B43B85" w:rsidRPr="009B084F" w:rsidRDefault="00B43B85" w:rsidP="00CF0C4F">
            <w:pPr>
              <w:rPr>
                <w:sz w:val="20"/>
              </w:rPr>
            </w:pPr>
            <w:r w:rsidRPr="009B084F">
              <w:rPr>
                <w:sz w:val="20"/>
              </w:rPr>
              <w:t>Участниками стали 25 авторов. С каждым из них была проведена индивидуальная работа.</w:t>
            </w:r>
          </w:p>
          <w:p w:rsidR="00B43B85" w:rsidRPr="009B084F" w:rsidRDefault="00B43B85" w:rsidP="00CF0C4F">
            <w:pPr>
              <w:rPr>
                <w:sz w:val="20"/>
              </w:rPr>
            </w:pPr>
            <w:r w:rsidRPr="009B084F">
              <w:rPr>
                <w:sz w:val="20"/>
              </w:rPr>
              <w:t>На сайте и аккаунтах ГАУ РК «ЦНТ и ПК» в социальных сетях «ВКонтакте» и Instagram размещались анонсы, пресс-релизы и посты по организации и проведению творческой лаборатории, подготовлены видеоролики.</w:t>
            </w:r>
          </w:p>
          <w:p w:rsidR="00B43B85" w:rsidRPr="009B084F" w:rsidRDefault="00B43B85" w:rsidP="00936169">
            <w:pPr>
              <w:rPr>
                <w:sz w:val="20"/>
              </w:rPr>
            </w:pPr>
          </w:p>
          <w:p w:rsidR="00B43B85" w:rsidRPr="009B084F" w:rsidRDefault="00B43B85" w:rsidP="00936169">
            <w:pPr>
              <w:rPr>
                <w:sz w:val="20"/>
              </w:rPr>
            </w:pPr>
            <w:r w:rsidRPr="009B084F">
              <w:rPr>
                <w:sz w:val="20"/>
              </w:rPr>
              <w:t xml:space="preserve">Субсидия на выполнение государственного задания  </w:t>
            </w:r>
          </w:p>
          <w:p w:rsidR="00B43B85" w:rsidRPr="009B084F" w:rsidRDefault="00B43B85" w:rsidP="00875FDB">
            <w:pPr>
              <w:rPr>
                <w:sz w:val="20"/>
              </w:rPr>
            </w:pPr>
          </w:p>
        </w:tc>
      </w:tr>
      <w:tr w:rsidR="00B43B85" w:rsidRPr="009B084F" w:rsidTr="00780A28">
        <w:tc>
          <w:tcPr>
            <w:tcW w:w="665" w:type="dxa"/>
          </w:tcPr>
          <w:p w:rsidR="00B43B85" w:rsidRPr="009B084F" w:rsidRDefault="00B43B85" w:rsidP="003E4247">
            <w:pPr>
              <w:pStyle w:val="a4"/>
              <w:numPr>
                <w:ilvl w:val="0"/>
                <w:numId w:val="1"/>
              </w:numPr>
              <w:jc w:val="both"/>
              <w:rPr>
                <w:sz w:val="20"/>
              </w:rPr>
            </w:pPr>
          </w:p>
        </w:tc>
        <w:tc>
          <w:tcPr>
            <w:tcW w:w="2704" w:type="dxa"/>
          </w:tcPr>
          <w:p w:rsidR="00B43B85" w:rsidRPr="009B084F" w:rsidRDefault="00B43B85" w:rsidP="00963B59">
            <w:pPr>
              <w:rPr>
                <w:sz w:val="20"/>
              </w:rPr>
            </w:pPr>
            <w:r w:rsidRPr="009B084F">
              <w:rPr>
                <w:sz w:val="20"/>
              </w:rPr>
              <w:t xml:space="preserve">V Республиканская молодежная выставка </w:t>
            </w:r>
            <w:r w:rsidRPr="009B084F">
              <w:rPr>
                <w:sz w:val="20"/>
              </w:rPr>
              <w:lastRenderedPageBreak/>
              <w:t>народного художественного творчества «Зарни кияс» («Золотые руки»)</w:t>
            </w:r>
          </w:p>
        </w:tc>
        <w:tc>
          <w:tcPr>
            <w:tcW w:w="992" w:type="dxa"/>
            <w:gridSpan w:val="2"/>
          </w:tcPr>
          <w:p w:rsidR="00B43B85" w:rsidRPr="009B084F" w:rsidRDefault="00B43B85" w:rsidP="00915FC3">
            <w:pPr>
              <w:rPr>
                <w:sz w:val="20"/>
              </w:rPr>
            </w:pPr>
            <w:r w:rsidRPr="009B084F">
              <w:rPr>
                <w:sz w:val="20"/>
              </w:rPr>
              <w:lastRenderedPageBreak/>
              <w:t xml:space="preserve">1 октября </w:t>
            </w:r>
            <w:r w:rsidRPr="009B084F">
              <w:rPr>
                <w:sz w:val="20"/>
              </w:rPr>
              <w:lastRenderedPageBreak/>
              <w:t>- 3 ноября 2019 г.</w:t>
            </w:r>
          </w:p>
        </w:tc>
        <w:tc>
          <w:tcPr>
            <w:tcW w:w="1134" w:type="dxa"/>
          </w:tcPr>
          <w:p w:rsidR="00B43B85" w:rsidRPr="009B084F" w:rsidRDefault="00B43B85" w:rsidP="00963B59">
            <w:pPr>
              <w:rPr>
                <w:sz w:val="20"/>
              </w:rPr>
            </w:pPr>
            <w:r w:rsidRPr="009B084F">
              <w:rPr>
                <w:sz w:val="20"/>
              </w:rPr>
              <w:lastRenderedPageBreak/>
              <w:t>Сектор декоратив</w:t>
            </w:r>
            <w:r w:rsidRPr="009B084F">
              <w:rPr>
                <w:sz w:val="20"/>
              </w:rPr>
              <w:lastRenderedPageBreak/>
              <w:t>но-прикладного творчества</w:t>
            </w:r>
          </w:p>
        </w:tc>
        <w:tc>
          <w:tcPr>
            <w:tcW w:w="9291" w:type="dxa"/>
          </w:tcPr>
          <w:p w:rsidR="00B43B85" w:rsidRPr="009B084F" w:rsidRDefault="00B43B85" w:rsidP="00AF678A">
            <w:pPr>
              <w:rPr>
                <w:sz w:val="20"/>
              </w:rPr>
            </w:pPr>
            <w:r w:rsidRPr="009B084F">
              <w:rPr>
                <w:sz w:val="20"/>
              </w:rPr>
              <w:lastRenderedPageBreak/>
              <w:t>Организатор: ГАУ РК «ЦНТ и ПК».</w:t>
            </w:r>
          </w:p>
          <w:p w:rsidR="00B43B85" w:rsidRPr="009B084F" w:rsidRDefault="00B43B85" w:rsidP="00AF678A">
            <w:pPr>
              <w:rPr>
                <w:sz w:val="20"/>
              </w:rPr>
            </w:pPr>
            <w:r w:rsidRPr="009B084F">
              <w:rPr>
                <w:sz w:val="20"/>
              </w:rPr>
              <w:t xml:space="preserve">Участие в V Республиканской молодёжной выставке народного художественного творчества «Зарни </w:t>
            </w:r>
            <w:r w:rsidRPr="009B084F">
              <w:rPr>
                <w:sz w:val="20"/>
              </w:rPr>
              <w:lastRenderedPageBreak/>
              <w:t xml:space="preserve">кияс» приняли 110 юных умельцев. Было представлено порядка 250 своих изделий, выполненных в различных техниках. В рамках юбилея выставки состоялся конкурс «Героям посвящается» к празднованию 75-летия Победы в Великой Отечественной войне. </w:t>
            </w:r>
          </w:p>
          <w:p w:rsidR="00B43B85" w:rsidRPr="009B084F" w:rsidRDefault="00B43B85" w:rsidP="00AF678A">
            <w:pPr>
              <w:rPr>
                <w:sz w:val="20"/>
              </w:rPr>
            </w:pPr>
            <w:r w:rsidRPr="009B084F">
              <w:rPr>
                <w:sz w:val="20"/>
              </w:rPr>
              <w:t>Подведение итогов состоялось в рамках Всероссийской акции «Ночь искусств».</w:t>
            </w:r>
          </w:p>
          <w:p w:rsidR="00B43B85" w:rsidRPr="009B084F" w:rsidRDefault="00B43B85" w:rsidP="00AF678A">
            <w:pPr>
              <w:rPr>
                <w:sz w:val="20"/>
              </w:rPr>
            </w:pPr>
            <w:r w:rsidRPr="009B084F">
              <w:rPr>
                <w:sz w:val="20"/>
              </w:rPr>
              <w:t>Решением жюри Дипломами лауреата I степени награждены:</w:t>
            </w:r>
          </w:p>
          <w:p w:rsidR="00B43B85" w:rsidRPr="009B084F" w:rsidRDefault="00B43B85" w:rsidP="00AF678A">
            <w:pPr>
              <w:rPr>
                <w:sz w:val="20"/>
              </w:rPr>
            </w:pPr>
            <w:r w:rsidRPr="009B084F">
              <w:rPr>
                <w:sz w:val="20"/>
              </w:rPr>
              <w:t>- в возрастной группе «8 – 11 лет» ученицы Сыктывдинского Дома народных ремёсел «Зарань» села Выльгорт К. Шулепова (рук. Т.А. Хабарова) и Детской школы искусств села Пажга И. Шевель Ирина (рук. А.Ю. Кузьбожева);</w:t>
            </w:r>
          </w:p>
          <w:p w:rsidR="00B43B85" w:rsidRPr="009B084F" w:rsidRDefault="00B43B85" w:rsidP="00AF678A">
            <w:pPr>
              <w:rPr>
                <w:sz w:val="20"/>
              </w:rPr>
            </w:pPr>
            <w:r w:rsidRPr="009B084F">
              <w:rPr>
                <w:sz w:val="20"/>
              </w:rPr>
              <w:t>- в возрастной группе «12 – 15 лет» Э. Козлов, Гимназия искусств при Главе Республики Коми имени Ю.А. Спиридонова (рук. С. Н. Волошин) и Л. Денисова, Сыктывдинский Дом народных ремёсел «Зарань» села Выльгорт (рук. Т.А. Хабарова);</w:t>
            </w:r>
          </w:p>
          <w:p w:rsidR="00B43B85" w:rsidRPr="009B084F" w:rsidRDefault="00B43B85" w:rsidP="00AF678A">
            <w:pPr>
              <w:rPr>
                <w:sz w:val="20"/>
              </w:rPr>
            </w:pPr>
            <w:r w:rsidRPr="009B084F">
              <w:rPr>
                <w:sz w:val="20"/>
              </w:rPr>
              <w:t xml:space="preserve"> -в возрастной группе «16 – 19 лет» учащиеся Гимназии искусств при Главе Республики Коми имени Ю.А. Спиридонова и Эжвинской детской художественной школы Л. Бутырева и М. Рубанович (рук. Л.В. Андреева), А. Турьев и Д. Игнатов (рук. А.А. Красман);</w:t>
            </w:r>
          </w:p>
          <w:p w:rsidR="00B43B85" w:rsidRPr="009B084F" w:rsidRDefault="00B43B85" w:rsidP="00AF678A">
            <w:pPr>
              <w:rPr>
                <w:sz w:val="20"/>
              </w:rPr>
            </w:pPr>
            <w:r w:rsidRPr="009B084F">
              <w:rPr>
                <w:sz w:val="20"/>
              </w:rPr>
              <w:t>- в возрастной категории «20 – 25 лет» выпускница Республиканского колледжа культуры имени В.Т. Чисталёва А. Покрышко (рук. Н.В. Мелешева).</w:t>
            </w:r>
          </w:p>
          <w:p w:rsidR="00B43B85" w:rsidRPr="009B084F" w:rsidRDefault="00B43B85" w:rsidP="00AF678A">
            <w:pPr>
              <w:rPr>
                <w:sz w:val="20"/>
              </w:rPr>
            </w:pPr>
          </w:p>
          <w:p w:rsidR="00B43B85" w:rsidRPr="009B084F" w:rsidRDefault="00B43B85" w:rsidP="00AF678A">
            <w:pPr>
              <w:rPr>
                <w:sz w:val="20"/>
              </w:rPr>
            </w:pPr>
            <w:r w:rsidRPr="009B084F">
              <w:rPr>
                <w:sz w:val="20"/>
              </w:rPr>
              <w:t>Обладатели Дипломов II степени V Республиканской молодёжной выставки народного художественного творчества «Зарни кияс»:</w:t>
            </w:r>
          </w:p>
          <w:p w:rsidR="00B43B85" w:rsidRPr="009B084F" w:rsidRDefault="00B43B85" w:rsidP="00AF678A">
            <w:pPr>
              <w:rPr>
                <w:sz w:val="20"/>
              </w:rPr>
            </w:pPr>
            <w:r w:rsidRPr="009B084F">
              <w:rPr>
                <w:sz w:val="20"/>
              </w:rPr>
              <w:t>- в возрастной категории «8 – 11 лет» В. Филиппова (Детская школа художественного ремесла, с. Выльгорт, рук. В.Л. Торопов и Е.В. Смолева);</w:t>
            </w:r>
          </w:p>
          <w:p w:rsidR="00B43B85" w:rsidRPr="009B084F" w:rsidRDefault="00B43B85" w:rsidP="00AF678A">
            <w:pPr>
              <w:rPr>
                <w:sz w:val="20"/>
              </w:rPr>
            </w:pPr>
            <w:r w:rsidRPr="009B084F">
              <w:rPr>
                <w:sz w:val="20"/>
              </w:rPr>
              <w:t>- в возрастной группе «12 – 15 лет» Е. Русанова (Гимназия искусств при Главе Республики Коми имени Ю.А. Спиридонова, рук. С.Н. Волошин), А. Селиванова (Детская школа художественного ремесла с. Выльгорт, рук. Ю.А. Тчанникова);</w:t>
            </w:r>
          </w:p>
          <w:p w:rsidR="00B43B85" w:rsidRPr="009B084F" w:rsidRDefault="00B43B85" w:rsidP="00AF678A">
            <w:pPr>
              <w:rPr>
                <w:sz w:val="20"/>
              </w:rPr>
            </w:pPr>
            <w:r w:rsidRPr="009B084F">
              <w:rPr>
                <w:sz w:val="20"/>
              </w:rPr>
              <w:t>- в возрастной группе «16 – 19 лет» Д. Сопин (Технический лицей, г. Сыктывкар, рук. О.И. Шеренговский), Е. Станкевич (Дом народного творчества п. Подтыбок Корткеросского района, рук. А.Н. Сурнина);</w:t>
            </w:r>
          </w:p>
          <w:p w:rsidR="00B43B85" w:rsidRPr="009B084F" w:rsidRDefault="00B43B85" w:rsidP="00AF678A">
            <w:pPr>
              <w:rPr>
                <w:sz w:val="20"/>
              </w:rPr>
            </w:pPr>
            <w:r w:rsidRPr="009B084F">
              <w:rPr>
                <w:sz w:val="20"/>
              </w:rPr>
              <w:t>- в возрастной группе «20 – 25 лет» С. Литвинцева (Сыктывкарский государственный университет имени Питирима Сорокина, рук. И.В. Земцова), В. Лукьянова (Республиканский колледж культуры им. В.Т. Чисталёва, рук. Н.В. Мелешева).</w:t>
            </w:r>
          </w:p>
          <w:p w:rsidR="00B43B85" w:rsidRPr="009B084F" w:rsidRDefault="00B43B85" w:rsidP="00AF678A">
            <w:pPr>
              <w:rPr>
                <w:sz w:val="20"/>
              </w:rPr>
            </w:pPr>
          </w:p>
          <w:p w:rsidR="00B43B85" w:rsidRPr="009B084F" w:rsidRDefault="00B43B85" w:rsidP="00AF678A">
            <w:pPr>
              <w:rPr>
                <w:sz w:val="20"/>
              </w:rPr>
            </w:pPr>
            <w:r w:rsidRPr="009B084F">
              <w:rPr>
                <w:sz w:val="20"/>
              </w:rPr>
              <w:t>Обладатели Дипломов лауреата III степени:</w:t>
            </w:r>
          </w:p>
          <w:p w:rsidR="00B43B85" w:rsidRPr="009B084F" w:rsidRDefault="00B43B85" w:rsidP="00AF678A">
            <w:pPr>
              <w:rPr>
                <w:sz w:val="20"/>
              </w:rPr>
            </w:pPr>
            <w:r w:rsidRPr="009B084F">
              <w:rPr>
                <w:sz w:val="20"/>
              </w:rPr>
              <w:t>- в возрастной группе «8 – 11 лет» Ю. Рубцова (Гимназия искусств при Главе Республики Коми имени Ю.А. Спиридонова, рук. Т.С. Шалчувене);</w:t>
            </w:r>
          </w:p>
          <w:p w:rsidR="00B43B85" w:rsidRPr="009B084F" w:rsidRDefault="00B43B85" w:rsidP="00AF678A">
            <w:pPr>
              <w:rPr>
                <w:sz w:val="20"/>
              </w:rPr>
            </w:pPr>
            <w:r w:rsidRPr="009B084F">
              <w:rPr>
                <w:sz w:val="20"/>
              </w:rPr>
              <w:t>- в возрастной группе «12 – 15 лет» С. Беликова (Школа искусств г. Сыктывкара, рук. Е.В. Хоменко);</w:t>
            </w:r>
          </w:p>
          <w:p w:rsidR="00B43B85" w:rsidRPr="009B084F" w:rsidRDefault="00B43B85" w:rsidP="00AF678A">
            <w:pPr>
              <w:rPr>
                <w:sz w:val="20"/>
              </w:rPr>
            </w:pPr>
            <w:r w:rsidRPr="009B084F">
              <w:rPr>
                <w:sz w:val="20"/>
              </w:rPr>
              <w:t>- в возрастной группе «16 – 19 лет» К. Хворова (Сыктывдинский Дом народных ремёсел «Зарань» с. Выльгорт, рук. Т.В. Буторина), С. Доронин (с. Кослан Удорского района, рук. В.Н. Харламова), Ю. Шелепанова (Дом народного творчества п. Подтыбок Корткеросского района, рук. А.Н.  Сурнина).</w:t>
            </w:r>
          </w:p>
          <w:p w:rsidR="00B43B85" w:rsidRPr="009B084F" w:rsidRDefault="00B43B85" w:rsidP="00AF678A">
            <w:pPr>
              <w:rPr>
                <w:sz w:val="20"/>
              </w:rPr>
            </w:pPr>
          </w:p>
          <w:p w:rsidR="00B43B85" w:rsidRPr="009B084F" w:rsidRDefault="00B43B85" w:rsidP="00AF678A">
            <w:pPr>
              <w:rPr>
                <w:sz w:val="20"/>
              </w:rPr>
            </w:pPr>
            <w:r w:rsidRPr="009B084F">
              <w:rPr>
                <w:sz w:val="20"/>
              </w:rPr>
              <w:t xml:space="preserve">Обладатели Дипломов II степени конкурса «Героям посвящается» в рамках V Республиканской </w:t>
            </w:r>
            <w:r w:rsidRPr="009B084F">
              <w:rPr>
                <w:sz w:val="20"/>
              </w:rPr>
              <w:lastRenderedPageBreak/>
              <w:t>молодёжной выставки народного художественного творчества «Зарни кияс»:</w:t>
            </w:r>
          </w:p>
          <w:p w:rsidR="00B43B85" w:rsidRPr="009B084F" w:rsidRDefault="00B43B85" w:rsidP="00AF678A">
            <w:pPr>
              <w:rPr>
                <w:sz w:val="20"/>
              </w:rPr>
            </w:pPr>
            <w:r w:rsidRPr="009B084F">
              <w:rPr>
                <w:sz w:val="20"/>
              </w:rPr>
              <w:t>- в возрастной группе «8 – 11 лет» В. Некрасова и А. Щербакова (объединение «Разноцветный мир» Районного центра внешкольной работы, с. Выльгорт, рук. Т.Н. Гулакова);</w:t>
            </w:r>
          </w:p>
          <w:p w:rsidR="00B43B85" w:rsidRPr="009B084F" w:rsidRDefault="00B43B85" w:rsidP="00AF678A">
            <w:pPr>
              <w:rPr>
                <w:sz w:val="20"/>
              </w:rPr>
            </w:pPr>
            <w:r w:rsidRPr="009B084F">
              <w:rPr>
                <w:sz w:val="20"/>
              </w:rPr>
              <w:t>- в возрастной группе «12 – 15 лет» А. Митяшина (Центр внешкольной работы, пгт. Троицко-Печорск, рук. Л.Н. Бажукова), В. Осипова (объединение «Разноцветный мир» Районного центра внешкольной работы, с. Выльгорт, рук. Т.Н. Гулакова).</w:t>
            </w:r>
          </w:p>
          <w:p w:rsidR="00B43B85" w:rsidRPr="009B084F" w:rsidRDefault="00B43B85" w:rsidP="00AF678A">
            <w:pPr>
              <w:rPr>
                <w:sz w:val="20"/>
              </w:rPr>
            </w:pPr>
          </w:p>
          <w:p w:rsidR="00B43B85" w:rsidRPr="009B084F" w:rsidRDefault="00B43B85" w:rsidP="00AF678A">
            <w:pPr>
              <w:rPr>
                <w:sz w:val="20"/>
              </w:rPr>
            </w:pPr>
            <w:r w:rsidRPr="009B084F">
              <w:rPr>
                <w:sz w:val="20"/>
              </w:rPr>
              <w:t>Обладатели Дипломом лауреата III степени конкурса «Героям посвящается»:</w:t>
            </w:r>
          </w:p>
          <w:p w:rsidR="00B43B85" w:rsidRPr="009B084F" w:rsidRDefault="00B43B85" w:rsidP="00AF678A">
            <w:pPr>
              <w:rPr>
                <w:sz w:val="20"/>
              </w:rPr>
            </w:pPr>
            <w:r w:rsidRPr="009B084F">
              <w:rPr>
                <w:sz w:val="20"/>
              </w:rPr>
              <w:t>- в возрастной группе «8 – 11 лет» творческая группа Детской школы художественного ремесла с. Выльгорт (рук. Е.В. Смолева).</w:t>
            </w:r>
          </w:p>
          <w:p w:rsidR="00B43B85" w:rsidRPr="009B084F" w:rsidRDefault="00B43B85" w:rsidP="00AF678A">
            <w:pPr>
              <w:rPr>
                <w:sz w:val="20"/>
              </w:rPr>
            </w:pPr>
          </w:p>
          <w:p w:rsidR="00B43B85" w:rsidRPr="009B084F" w:rsidRDefault="00B43B85" w:rsidP="00AF678A">
            <w:pPr>
              <w:rPr>
                <w:sz w:val="20"/>
              </w:rPr>
            </w:pPr>
            <w:r w:rsidRPr="009B084F">
              <w:rPr>
                <w:sz w:val="20"/>
              </w:rPr>
              <w:t>Выставку посетило более 600 человек.</w:t>
            </w:r>
          </w:p>
          <w:p w:rsidR="00B43B85" w:rsidRPr="009B084F" w:rsidRDefault="00B43B85" w:rsidP="00AF678A">
            <w:pPr>
              <w:rPr>
                <w:sz w:val="20"/>
              </w:rPr>
            </w:pPr>
          </w:p>
          <w:p w:rsidR="00B43B85" w:rsidRPr="009B084F" w:rsidRDefault="00B43B85" w:rsidP="00AF678A">
            <w:pPr>
              <w:rPr>
                <w:sz w:val="20"/>
              </w:rPr>
            </w:pPr>
            <w:r w:rsidRPr="009B084F">
              <w:rPr>
                <w:sz w:val="20"/>
              </w:rPr>
              <w:t>На сайте и аккаунтах ГАУ РК «ЦНТ и ПК» в социальных сетях «ВКонтакте» и Instagram размещались анонсы, пресс-релизы и посты опросы по организации и проведению выставки, созданы фотоальбомы.</w:t>
            </w:r>
          </w:p>
          <w:p w:rsidR="00B43B85" w:rsidRPr="009B084F" w:rsidRDefault="00B43B85" w:rsidP="00AF678A">
            <w:pPr>
              <w:rPr>
                <w:sz w:val="20"/>
              </w:rPr>
            </w:pPr>
          </w:p>
          <w:p w:rsidR="00B43B85" w:rsidRPr="009B084F" w:rsidRDefault="00B43B85" w:rsidP="00AF678A">
            <w:pPr>
              <w:rPr>
                <w:sz w:val="20"/>
              </w:rPr>
            </w:pPr>
            <w:r w:rsidRPr="009B084F">
              <w:rPr>
                <w:sz w:val="20"/>
              </w:rPr>
              <w:t xml:space="preserve">Субсидия на выполнение государственного задания    </w:t>
            </w:r>
          </w:p>
          <w:p w:rsidR="00B43B85" w:rsidRPr="009B084F" w:rsidRDefault="00B43B85" w:rsidP="00AF678A">
            <w:pPr>
              <w:rPr>
                <w:sz w:val="20"/>
              </w:rPr>
            </w:pPr>
          </w:p>
        </w:tc>
      </w:tr>
      <w:tr w:rsidR="00B43B85" w:rsidRPr="009B084F" w:rsidTr="00780A28">
        <w:tc>
          <w:tcPr>
            <w:tcW w:w="665" w:type="dxa"/>
          </w:tcPr>
          <w:p w:rsidR="00B43B85" w:rsidRPr="009B084F" w:rsidRDefault="00B43B85" w:rsidP="003E4247">
            <w:pPr>
              <w:pStyle w:val="a4"/>
              <w:numPr>
                <w:ilvl w:val="0"/>
                <w:numId w:val="1"/>
              </w:numPr>
              <w:jc w:val="both"/>
              <w:rPr>
                <w:sz w:val="20"/>
              </w:rPr>
            </w:pPr>
          </w:p>
        </w:tc>
        <w:tc>
          <w:tcPr>
            <w:tcW w:w="2704" w:type="dxa"/>
          </w:tcPr>
          <w:p w:rsidR="00B43B85" w:rsidRPr="009B084F" w:rsidRDefault="00B43B85" w:rsidP="00963B59">
            <w:pPr>
              <w:rPr>
                <w:sz w:val="20"/>
              </w:rPr>
            </w:pPr>
            <w:r w:rsidRPr="009B084F">
              <w:rPr>
                <w:sz w:val="20"/>
              </w:rPr>
              <w:t>Выставка традиционной вышивки Русского Севера «Стежок к стежку, игла рисует…» в рамках проекта «Северные традиции».</w:t>
            </w:r>
          </w:p>
        </w:tc>
        <w:tc>
          <w:tcPr>
            <w:tcW w:w="992" w:type="dxa"/>
            <w:gridSpan w:val="2"/>
          </w:tcPr>
          <w:p w:rsidR="00B43B85" w:rsidRPr="009B084F" w:rsidRDefault="00B43B85" w:rsidP="00915FC3">
            <w:pPr>
              <w:rPr>
                <w:sz w:val="20"/>
              </w:rPr>
            </w:pPr>
            <w:r w:rsidRPr="009B084F">
              <w:rPr>
                <w:sz w:val="20"/>
              </w:rPr>
              <w:t>1 - 30 октября 2019г.</w:t>
            </w:r>
          </w:p>
        </w:tc>
        <w:tc>
          <w:tcPr>
            <w:tcW w:w="1134" w:type="dxa"/>
          </w:tcPr>
          <w:p w:rsidR="00B43B85" w:rsidRPr="009B084F" w:rsidRDefault="00B43B85" w:rsidP="00963B59">
            <w:pPr>
              <w:rPr>
                <w:sz w:val="20"/>
              </w:rPr>
            </w:pPr>
            <w:r w:rsidRPr="009B084F">
              <w:rPr>
                <w:sz w:val="20"/>
              </w:rPr>
              <w:t>Сектор декоративно-прикладного творчества</w:t>
            </w:r>
          </w:p>
        </w:tc>
        <w:tc>
          <w:tcPr>
            <w:tcW w:w="9291" w:type="dxa"/>
          </w:tcPr>
          <w:p w:rsidR="00B43B85" w:rsidRPr="009B084F" w:rsidRDefault="00B43B85" w:rsidP="001D25F2">
            <w:pPr>
              <w:rPr>
                <w:sz w:val="20"/>
              </w:rPr>
            </w:pPr>
            <w:r w:rsidRPr="009B084F">
              <w:rPr>
                <w:sz w:val="20"/>
                <w:highlight w:val="cyan"/>
              </w:rPr>
              <w:t>ВНЕ ПЛАНА</w:t>
            </w:r>
          </w:p>
          <w:p w:rsidR="00B43B85" w:rsidRPr="009B084F" w:rsidRDefault="00B43B85" w:rsidP="001D25F2">
            <w:pPr>
              <w:rPr>
                <w:sz w:val="20"/>
              </w:rPr>
            </w:pPr>
            <w:r w:rsidRPr="009B084F">
              <w:rPr>
                <w:sz w:val="20"/>
              </w:rPr>
              <w:t>Организатор выставки – Союз мастеров декоративно-прикладного искусства и народных художественных промыслов Республики Коми. Партнер проекта – ГАУ РК «ЦНТ и ПК», сектор декоративно-прикладного творчества.</w:t>
            </w:r>
          </w:p>
          <w:p w:rsidR="00B43B85" w:rsidRPr="009B084F" w:rsidRDefault="00B43B85" w:rsidP="001D25F2">
            <w:pPr>
              <w:rPr>
                <w:sz w:val="20"/>
              </w:rPr>
            </w:pPr>
            <w:r w:rsidRPr="009B084F">
              <w:rPr>
                <w:sz w:val="20"/>
              </w:rPr>
              <w:t xml:space="preserve">Свои изделия на выставке представили 23 мастерицы из Сыктывкара, Сыктывдинского, Сысольского и Прилузского районов, а также Архангельска и Вологодской области. Всего было экспонировано 50 работ: рубахи, фартуки, рушники, скатерти, салфетки, традиционные куклы и другое. Среди изделий были такие уникальные, как головной убор «Сорока», которому более 100 лет. </w:t>
            </w:r>
          </w:p>
          <w:p w:rsidR="00B43B85" w:rsidRPr="009B084F" w:rsidRDefault="00B43B85" w:rsidP="001D25F2">
            <w:pPr>
              <w:rPr>
                <w:sz w:val="20"/>
              </w:rPr>
            </w:pPr>
          </w:p>
          <w:p w:rsidR="00B43B85" w:rsidRPr="009B084F" w:rsidRDefault="00B43B85" w:rsidP="001D25F2">
            <w:pPr>
              <w:rPr>
                <w:sz w:val="20"/>
              </w:rPr>
            </w:pPr>
            <w:r w:rsidRPr="009B084F">
              <w:rPr>
                <w:sz w:val="20"/>
              </w:rPr>
              <w:t>Выставку посетили около 500 человек</w:t>
            </w:r>
          </w:p>
          <w:p w:rsidR="00B43B85" w:rsidRPr="009B084F" w:rsidRDefault="00B43B85" w:rsidP="001D25F2">
            <w:pPr>
              <w:rPr>
                <w:sz w:val="20"/>
              </w:rPr>
            </w:pPr>
          </w:p>
          <w:p w:rsidR="00B43B85" w:rsidRPr="009B084F" w:rsidRDefault="00B43B85" w:rsidP="001D25F2">
            <w:pPr>
              <w:rPr>
                <w:sz w:val="20"/>
              </w:rPr>
            </w:pPr>
            <w:r w:rsidRPr="009B084F">
              <w:rPr>
                <w:sz w:val="20"/>
              </w:rPr>
              <w:t xml:space="preserve">В рамках проекта «Северные традиции» прошла творческая мастерская по вышивке (28 - 31 октября 2019 года) на базе ГАУ РК «ЦНТ и ПК». В ходе работы творческой мастерской мастера, проживающие в Республике Коми, смогли пройти мастер-классы и прослушать лекционный материал по вышивкам Русского Севера от одного из ведущих мастеров этого направления из г. Архангельска, педагога-мастера ГБОУ ДО Архангельской области «Детская школа народных ремесел», Народного мастера Архангельской области Громовой Дарьи Сергеевны. </w:t>
            </w:r>
          </w:p>
          <w:p w:rsidR="00B43B85" w:rsidRPr="009B084F" w:rsidRDefault="00B43B85" w:rsidP="001D25F2">
            <w:pPr>
              <w:rPr>
                <w:sz w:val="20"/>
              </w:rPr>
            </w:pPr>
          </w:p>
          <w:p w:rsidR="00B43B85" w:rsidRPr="009B084F" w:rsidRDefault="00B43B85" w:rsidP="001D25F2">
            <w:pPr>
              <w:rPr>
                <w:sz w:val="20"/>
              </w:rPr>
            </w:pPr>
            <w:r w:rsidRPr="009B084F">
              <w:rPr>
                <w:sz w:val="20"/>
              </w:rPr>
              <w:t>Участниками творческой мастерской стали 14 человек.</w:t>
            </w:r>
          </w:p>
          <w:p w:rsidR="00B43B85" w:rsidRPr="009B084F" w:rsidRDefault="00B43B85" w:rsidP="001D25F2">
            <w:pPr>
              <w:rPr>
                <w:sz w:val="20"/>
              </w:rPr>
            </w:pPr>
          </w:p>
          <w:p w:rsidR="00B43B85" w:rsidRPr="009B084F" w:rsidRDefault="00B43B85" w:rsidP="001D25F2">
            <w:pPr>
              <w:rPr>
                <w:sz w:val="20"/>
              </w:rPr>
            </w:pPr>
            <w:r w:rsidRPr="009B084F">
              <w:rPr>
                <w:sz w:val="20"/>
              </w:rPr>
              <w:t xml:space="preserve">Финансирование: проект реализован за счёт средств из республиканского бюджета Республики Коми, выделенных по итогам конкурсного отбора проектов социально ориентированных некоммерческих </w:t>
            </w:r>
            <w:r w:rsidRPr="009B084F">
              <w:rPr>
                <w:sz w:val="20"/>
              </w:rPr>
              <w:lastRenderedPageBreak/>
              <w:t>организаций в сфере культуры и искусства.</w:t>
            </w:r>
          </w:p>
        </w:tc>
      </w:tr>
      <w:tr w:rsidR="00B43B85" w:rsidRPr="009B084F" w:rsidTr="00780A28">
        <w:tc>
          <w:tcPr>
            <w:tcW w:w="665" w:type="dxa"/>
          </w:tcPr>
          <w:p w:rsidR="00B43B85" w:rsidRPr="009B084F" w:rsidRDefault="00B43B85" w:rsidP="003E4247">
            <w:pPr>
              <w:pStyle w:val="a4"/>
              <w:numPr>
                <w:ilvl w:val="0"/>
                <w:numId w:val="1"/>
              </w:numPr>
              <w:jc w:val="both"/>
              <w:rPr>
                <w:sz w:val="20"/>
              </w:rPr>
            </w:pPr>
          </w:p>
        </w:tc>
        <w:tc>
          <w:tcPr>
            <w:tcW w:w="2704" w:type="dxa"/>
          </w:tcPr>
          <w:p w:rsidR="00B43B85" w:rsidRPr="009B084F" w:rsidRDefault="00B43B85" w:rsidP="00981324">
            <w:pPr>
              <w:rPr>
                <w:sz w:val="20"/>
              </w:rPr>
            </w:pPr>
            <w:r w:rsidRPr="009B084F">
              <w:rPr>
                <w:color w:val="000000" w:themeColor="text1"/>
                <w:sz w:val="20"/>
              </w:rPr>
              <w:t>Республиканская выставка декоративно-прикладного творчества детей с ограниченными возможностями здоровья «Солнечный лучик»</w:t>
            </w:r>
          </w:p>
        </w:tc>
        <w:tc>
          <w:tcPr>
            <w:tcW w:w="992" w:type="dxa"/>
            <w:gridSpan w:val="2"/>
          </w:tcPr>
          <w:p w:rsidR="00B43B85" w:rsidRPr="009B084F" w:rsidRDefault="00B43B85" w:rsidP="00981324">
            <w:pPr>
              <w:contextualSpacing/>
              <w:rPr>
                <w:sz w:val="20"/>
              </w:rPr>
            </w:pPr>
            <w:r w:rsidRPr="009B084F">
              <w:rPr>
                <w:sz w:val="20"/>
              </w:rPr>
              <w:t>18 ноября – 3 декабря 2019 г.</w:t>
            </w:r>
          </w:p>
        </w:tc>
        <w:tc>
          <w:tcPr>
            <w:tcW w:w="1134" w:type="dxa"/>
          </w:tcPr>
          <w:p w:rsidR="00B43B85" w:rsidRPr="009B084F" w:rsidRDefault="00B43B85" w:rsidP="00981324">
            <w:pPr>
              <w:rPr>
                <w:sz w:val="20"/>
              </w:rPr>
            </w:pPr>
            <w:r w:rsidRPr="009B084F">
              <w:rPr>
                <w:sz w:val="20"/>
              </w:rPr>
              <w:t>Сектор декоративно-прикладного творчества, методический отдел</w:t>
            </w:r>
          </w:p>
        </w:tc>
        <w:tc>
          <w:tcPr>
            <w:tcW w:w="9291" w:type="dxa"/>
          </w:tcPr>
          <w:p w:rsidR="00B43B85" w:rsidRPr="009B084F" w:rsidRDefault="00B43B85" w:rsidP="00BD7EB4">
            <w:pPr>
              <w:rPr>
                <w:sz w:val="20"/>
              </w:rPr>
            </w:pPr>
            <w:r w:rsidRPr="009B084F">
              <w:rPr>
                <w:sz w:val="20"/>
              </w:rPr>
              <w:t xml:space="preserve">Организатор: ГАУ РК «ЦНТ и ПК». </w:t>
            </w:r>
          </w:p>
          <w:p w:rsidR="00B43B85" w:rsidRPr="009B084F" w:rsidRDefault="00B43B85" w:rsidP="00BD7EB4">
            <w:pPr>
              <w:rPr>
                <w:sz w:val="20"/>
              </w:rPr>
            </w:pPr>
            <w:r w:rsidRPr="009B084F">
              <w:rPr>
                <w:sz w:val="20"/>
              </w:rPr>
              <w:t xml:space="preserve">Выставка посвящена 75-летнему юбилею Победы в Великой Отечественной войне. Участие приняли 35 детей с ограниченными возможностями здоровья из 6 муниципалитетов Республики Коми в возрасте от 7 до 17 лет. </w:t>
            </w:r>
          </w:p>
          <w:p w:rsidR="00B43B85" w:rsidRPr="009B084F" w:rsidRDefault="00B43B85" w:rsidP="00BD7EB4">
            <w:pPr>
              <w:rPr>
                <w:sz w:val="20"/>
              </w:rPr>
            </w:pPr>
            <w:r w:rsidRPr="009B084F">
              <w:rPr>
                <w:sz w:val="20"/>
              </w:rPr>
              <w:t>Открытие выставки было приурочено к Всемирному Дню ребёнка, закрытие – к Международному дню инвалидов.</w:t>
            </w:r>
          </w:p>
          <w:p w:rsidR="00B43B85" w:rsidRPr="009B084F" w:rsidRDefault="00B43B85" w:rsidP="00BD7EB4">
            <w:pPr>
              <w:rPr>
                <w:sz w:val="20"/>
              </w:rPr>
            </w:pPr>
            <w:r w:rsidRPr="009B084F">
              <w:rPr>
                <w:sz w:val="20"/>
              </w:rPr>
              <w:t>Решением Выставочного комитета обладателем гран-при признан сыктывкарец Б.Нутрихин.</w:t>
            </w:r>
          </w:p>
          <w:p w:rsidR="00B43B85" w:rsidRPr="009B084F" w:rsidRDefault="00B43B85" w:rsidP="00BD7EB4">
            <w:pPr>
              <w:rPr>
                <w:sz w:val="20"/>
              </w:rPr>
            </w:pPr>
            <w:r w:rsidRPr="009B084F">
              <w:rPr>
                <w:sz w:val="20"/>
              </w:rPr>
              <w:t>За «Самую дружную работу» отмечены творческие группы участников Детской воскресной школы Свято-Вознесенского храма (руководитель О.В. Шубенок) и учащихся Специальной (коррекционной) школы № 41 г. Сыктывкара.</w:t>
            </w:r>
          </w:p>
          <w:p w:rsidR="00B43B85" w:rsidRPr="009B084F" w:rsidRDefault="00B43B85" w:rsidP="00BD7EB4">
            <w:pPr>
              <w:rPr>
                <w:sz w:val="20"/>
              </w:rPr>
            </w:pPr>
            <w:r w:rsidRPr="009B084F">
              <w:rPr>
                <w:sz w:val="20"/>
              </w:rPr>
              <w:t>В народном голосовании за лучшую работу, организованном в официальной группе ГАУ РК «ЦНТ и ПК» в «ВКонтакте», одержала победу Д.Коврига, воспитанница Центра детского и юношеского туризма и экскурсий Усть-Вымского района (руководитель И.В. Лобанова).</w:t>
            </w:r>
          </w:p>
          <w:p w:rsidR="00B43B85" w:rsidRPr="009B084F" w:rsidRDefault="00B43B85" w:rsidP="00BD7EB4">
            <w:pPr>
              <w:rPr>
                <w:sz w:val="20"/>
              </w:rPr>
            </w:pPr>
            <w:r w:rsidRPr="009B084F">
              <w:rPr>
                <w:sz w:val="20"/>
              </w:rPr>
              <w:t>Лауреатами первой степени в возрастной группе 7 – 9 лет признаны:</w:t>
            </w:r>
          </w:p>
          <w:p w:rsidR="00B43B85" w:rsidRPr="009B084F" w:rsidRDefault="00B43B85" w:rsidP="00BD7EB4">
            <w:pPr>
              <w:rPr>
                <w:sz w:val="20"/>
              </w:rPr>
            </w:pPr>
            <w:r w:rsidRPr="009B084F">
              <w:rPr>
                <w:sz w:val="20"/>
              </w:rPr>
              <w:t>- А.Кудряшова (Центр дополнительного образования Койгородского района, руководитель А.Ю. Мадяр);</w:t>
            </w:r>
          </w:p>
          <w:p w:rsidR="00B43B85" w:rsidRPr="009B084F" w:rsidRDefault="00B43B85" w:rsidP="00BD7EB4">
            <w:pPr>
              <w:rPr>
                <w:sz w:val="20"/>
              </w:rPr>
            </w:pPr>
            <w:r w:rsidRPr="009B084F">
              <w:rPr>
                <w:sz w:val="20"/>
              </w:rPr>
              <w:t>- Г.Марков (СОШ № 30 г. Сыктывкар, руководитель А.А. Бондаренко);</w:t>
            </w:r>
          </w:p>
          <w:p w:rsidR="00B43B85" w:rsidRPr="009B084F" w:rsidRDefault="00B43B85" w:rsidP="00BD7EB4">
            <w:pPr>
              <w:rPr>
                <w:sz w:val="20"/>
              </w:rPr>
            </w:pPr>
            <w:r w:rsidRPr="009B084F">
              <w:rPr>
                <w:sz w:val="20"/>
              </w:rPr>
              <w:t>- В. Корнилова (Детский сад № 18 «Звёздочка» г. Воркута, руководитель В.П. Третьякова).</w:t>
            </w:r>
          </w:p>
          <w:p w:rsidR="00B43B85" w:rsidRPr="009B084F" w:rsidRDefault="00B43B85" w:rsidP="00BD7EB4">
            <w:pPr>
              <w:rPr>
                <w:sz w:val="20"/>
              </w:rPr>
            </w:pPr>
            <w:r w:rsidRPr="009B084F">
              <w:rPr>
                <w:sz w:val="20"/>
              </w:rPr>
              <w:t>Лауреатами второй степени в возрастной группе 7 – 9 лет признаны:</w:t>
            </w:r>
          </w:p>
          <w:p w:rsidR="00B43B85" w:rsidRPr="009B084F" w:rsidRDefault="00B43B85" w:rsidP="00BD7EB4">
            <w:pPr>
              <w:rPr>
                <w:sz w:val="20"/>
              </w:rPr>
            </w:pPr>
            <w:r w:rsidRPr="009B084F">
              <w:rPr>
                <w:sz w:val="20"/>
              </w:rPr>
              <w:t>- Ю. Миняева (Центр дополнительного образования Койгородского района, руководитель А.Ю. Мадяр);</w:t>
            </w:r>
          </w:p>
          <w:p w:rsidR="00B43B85" w:rsidRPr="009B084F" w:rsidRDefault="00B43B85" w:rsidP="00BD7EB4">
            <w:pPr>
              <w:rPr>
                <w:sz w:val="20"/>
              </w:rPr>
            </w:pPr>
            <w:r w:rsidRPr="009B084F">
              <w:rPr>
                <w:sz w:val="20"/>
              </w:rPr>
              <w:t>- С.Колосков (СОШ № 30 г. Сыктывкар, руководитель А.А. Бондаренко);</w:t>
            </w:r>
          </w:p>
          <w:p w:rsidR="00B43B85" w:rsidRPr="009B084F" w:rsidRDefault="00B43B85" w:rsidP="00BD7EB4">
            <w:pPr>
              <w:rPr>
                <w:sz w:val="20"/>
              </w:rPr>
            </w:pPr>
            <w:r w:rsidRPr="009B084F">
              <w:rPr>
                <w:sz w:val="20"/>
              </w:rPr>
              <w:t>- Э. Торопов (Детский сад №18 «Звёздочка» г. Воркута, руководитель Е.А. Вербовая).</w:t>
            </w:r>
          </w:p>
          <w:p w:rsidR="00B43B85" w:rsidRPr="009B084F" w:rsidRDefault="00B43B85" w:rsidP="00BD7EB4">
            <w:pPr>
              <w:rPr>
                <w:sz w:val="20"/>
              </w:rPr>
            </w:pPr>
            <w:r w:rsidRPr="009B084F">
              <w:rPr>
                <w:sz w:val="20"/>
              </w:rPr>
              <w:t>Лауреатами третьей степени в возрастной группе 7 – 9 лет признаны:</w:t>
            </w:r>
          </w:p>
          <w:p w:rsidR="00B43B85" w:rsidRPr="009B084F" w:rsidRDefault="00B43B85" w:rsidP="00BD7EB4">
            <w:pPr>
              <w:rPr>
                <w:sz w:val="20"/>
              </w:rPr>
            </w:pPr>
            <w:r w:rsidRPr="009B084F">
              <w:rPr>
                <w:sz w:val="20"/>
              </w:rPr>
              <w:t>- В. Артеев (Усть-Ижемская ООШ, руководитель Г.А. Артеева);</w:t>
            </w:r>
          </w:p>
          <w:p w:rsidR="00B43B85" w:rsidRPr="009B084F" w:rsidRDefault="00B43B85" w:rsidP="00BD7EB4">
            <w:pPr>
              <w:rPr>
                <w:sz w:val="20"/>
              </w:rPr>
            </w:pPr>
            <w:r w:rsidRPr="009B084F">
              <w:rPr>
                <w:sz w:val="20"/>
              </w:rPr>
              <w:t>-И. Степанов (Детский сад № 18 «Звёздочка» г. Воркута, руководитель В.С. Якшевич);</w:t>
            </w:r>
          </w:p>
          <w:p w:rsidR="00B43B85" w:rsidRPr="009B084F" w:rsidRDefault="00B43B85" w:rsidP="00BD7EB4">
            <w:pPr>
              <w:rPr>
                <w:sz w:val="20"/>
              </w:rPr>
            </w:pPr>
            <w:r w:rsidRPr="009B084F">
              <w:rPr>
                <w:sz w:val="20"/>
              </w:rPr>
              <w:t>- А.Канева (Усть-Ижемская ООШ, руководитель А.Г. Ануфриева).</w:t>
            </w:r>
          </w:p>
          <w:p w:rsidR="00B43B85" w:rsidRPr="009B084F" w:rsidRDefault="00B43B85" w:rsidP="00BD7EB4">
            <w:pPr>
              <w:rPr>
                <w:sz w:val="20"/>
              </w:rPr>
            </w:pPr>
            <w:r w:rsidRPr="009B084F">
              <w:rPr>
                <w:sz w:val="20"/>
              </w:rPr>
              <w:t>Лауреатами первой степени в возрастной группе 10 – 12 лет признаны:</w:t>
            </w:r>
          </w:p>
          <w:p w:rsidR="00B43B85" w:rsidRPr="009B084F" w:rsidRDefault="00B43B85" w:rsidP="00BD7EB4">
            <w:pPr>
              <w:rPr>
                <w:sz w:val="20"/>
              </w:rPr>
            </w:pPr>
            <w:r w:rsidRPr="009B084F">
              <w:rPr>
                <w:sz w:val="20"/>
              </w:rPr>
              <w:t>- Л.Маслов (Центр дополнительного образования детей «Вдохновение» г. Сыктывкар, руководитель В.И. Овчинникова);</w:t>
            </w:r>
          </w:p>
          <w:p w:rsidR="00B43B85" w:rsidRPr="009B084F" w:rsidRDefault="00B43B85" w:rsidP="00BD7EB4">
            <w:pPr>
              <w:rPr>
                <w:sz w:val="20"/>
              </w:rPr>
            </w:pPr>
            <w:r w:rsidRPr="009B084F">
              <w:rPr>
                <w:sz w:val="20"/>
              </w:rPr>
              <w:t>- К.Кузнецов (Специальная (коррекционная) школа № 43 г. Инта, руководитель Е.В. Ломоносова).</w:t>
            </w:r>
          </w:p>
          <w:p w:rsidR="00B43B85" w:rsidRPr="009B084F" w:rsidRDefault="00B43B85" w:rsidP="00BD7EB4">
            <w:pPr>
              <w:rPr>
                <w:sz w:val="20"/>
              </w:rPr>
            </w:pPr>
            <w:r w:rsidRPr="009B084F">
              <w:rPr>
                <w:sz w:val="20"/>
              </w:rPr>
              <w:t>Лауреатами второй степени в возрастной группе 10 – 12 лет признаны:</w:t>
            </w:r>
          </w:p>
          <w:p w:rsidR="00B43B85" w:rsidRPr="009B084F" w:rsidRDefault="00B43B85" w:rsidP="00BD7EB4">
            <w:pPr>
              <w:rPr>
                <w:sz w:val="20"/>
              </w:rPr>
            </w:pPr>
            <w:r w:rsidRPr="009B084F">
              <w:rPr>
                <w:sz w:val="20"/>
              </w:rPr>
              <w:t>- Д. Коврига (Центр детского и юношеского туризма и экскурсий Усть-Вымского района, руководитель И.В. Лобанова);</w:t>
            </w:r>
          </w:p>
          <w:p w:rsidR="00B43B85" w:rsidRPr="009B084F" w:rsidRDefault="00B43B85" w:rsidP="00BD7EB4">
            <w:pPr>
              <w:rPr>
                <w:sz w:val="20"/>
              </w:rPr>
            </w:pPr>
            <w:r w:rsidRPr="009B084F">
              <w:rPr>
                <w:sz w:val="20"/>
              </w:rPr>
              <w:t>- В.Антонова (Специальная (коррекционная) школа № 41 г. Сыктывкар, руководитель Е.Н. Шарикова);</w:t>
            </w:r>
          </w:p>
          <w:p w:rsidR="00B43B85" w:rsidRPr="009B084F" w:rsidRDefault="00B43B85" w:rsidP="00BD7EB4">
            <w:pPr>
              <w:rPr>
                <w:sz w:val="20"/>
              </w:rPr>
            </w:pPr>
            <w:r w:rsidRPr="009B084F">
              <w:rPr>
                <w:sz w:val="20"/>
              </w:rPr>
              <w:t>- А.Лобанова (СОШ № 30 г. Сыктывкар, руководитель А.А. Бондаренко).</w:t>
            </w:r>
          </w:p>
          <w:p w:rsidR="00B43B85" w:rsidRPr="009B084F" w:rsidRDefault="00B43B85" w:rsidP="00BD7EB4">
            <w:pPr>
              <w:rPr>
                <w:sz w:val="20"/>
              </w:rPr>
            </w:pPr>
            <w:r w:rsidRPr="009B084F">
              <w:rPr>
                <w:sz w:val="20"/>
              </w:rPr>
              <w:t>- Лауреатами третьей степени в возрастной группе 10 – 12 лет признаны:</w:t>
            </w:r>
          </w:p>
          <w:p w:rsidR="00B43B85" w:rsidRPr="009B084F" w:rsidRDefault="00B43B85" w:rsidP="00BD7EB4">
            <w:pPr>
              <w:rPr>
                <w:sz w:val="20"/>
              </w:rPr>
            </w:pPr>
            <w:r w:rsidRPr="009B084F">
              <w:rPr>
                <w:sz w:val="20"/>
              </w:rPr>
              <w:t>- И. Бирюков (Специальная (коррекционная) школа № 41 г. Сыктывкар, руководитель Е.Н. Шарикова);</w:t>
            </w:r>
          </w:p>
          <w:p w:rsidR="00B43B85" w:rsidRPr="009B084F" w:rsidRDefault="00B43B85" w:rsidP="00BD7EB4">
            <w:pPr>
              <w:rPr>
                <w:sz w:val="20"/>
              </w:rPr>
            </w:pPr>
            <w:r w:rsidRPr="009B084F">
              <w:rPr>
                <w:sz w:val="20"/>
              </w:rPr>
              <w:t>- М. Палев (Специальная (коррекционная) школа № 41 г. Сыктывкар, руководитель Е.Н. Шарикова);</w:t>
            </w:r>
          </w:p>
          <w:p w:rsidR="00B43B85" w:rsidRPr="009B084F" w:rsidRDefault="00B43B85" w:rsidP="00BD7EB4">
            <w:pPr>
              <w:rPr>
                <w:sz w:val="20"/>
              </w:rPr>
            </w:pPr>
            <w:r w:rsidRPr="009B084F">
              <w:rPr>
                <w:sz w:val="20"/>
              </w:rPr>
              <w:t>- А. Дрочнев (Дом детского творчества г. Воркуты, изостудия «Краски детства», руководитель С.И. Сидоренко);</w:t>
            </w:r>
          </w:p>
          <w:p w:rsidR="00B43B85" w:rsidRPr="009B084F" w:rsidRDefault="00B43B85" w:rsidP="00BD7EB4">
            <w:pPr>
              <w:rPr>
                <w:sz w:val="20"/>
              </w:rPr>
            </w:pPr>
            <w:r w:rsidRPr="009B084F">
              <w:rPr>
                <w:sz w:val="20"/>
              </w:rPr>
              <w:lastRenderedPageBreak/>
              <w:t>- С. Латкина (СОШ № 30 г. Сыктывкар, руководитель М.А. Мозурене).</w:t>
            </w:r>
          </w:p>
          <w:p w:rsidR="00B43B85" w:rsidRPr="009B084F" w:rsidRDefault="00B43B85" w:rsidP="00BD7EB4">
            <w:pPr>
              <w:rPr>
                <w:sz w:val="20"/>
              </w:rPr>
            </w:pPr>
            <w:r w:rsidRPr="009B084F">
              <w:rPr>
                <w:sz w:val="20"/>
              </w:rPr>
              <w:t>Лауреатами первой степени в возрастной группе 13 – 15 лет признаны:</w:t>
            </w:r>
          </w:p>
          <w:p w:rsidR="00B43B85" w:rsidRPr="009B084F" w:rsidRDefault="00B43B85" w:rsidP="00BD7EB4">
            <w:pPr>
              <w:rPr>
                <w:sz w:val="20"/>
              </w:rPr>
            </w:pPr>
            <w:r w:rsidRPr="009B084F">
              <w:rPr>
                <w:sz w:val="20"/>
              </w:rPr>
              <w:t>- В.Нестерова (Специальная (коррекционная) школа-интернат № 3 г. Сыктывкар, руководитель М.А. Вишератина);</w:t>
            </w:r>
          </w:p>
          <w:p w:rsidR="00B43B85" w:rsidRPr="009B084F" w:rsidRDefault="00B43B85" w:rsidP="00BD7EB4">
            <w:pPr>
              <w:rPr>
                <w:sz w:val="20"/>
              </w:rPr>
            </w:pPr>
            <w:r w:rsidRPr="009B084F">
              <w:rPr>
                <w:sz w:val="20"/>
              </w:rPr>
              <w:t>- В.Дмитриева (Специальная (коррекционная) школа-интернат № 3 г. Сыктывкар, руководитель С.В. Верникова).</w:t>
            </w:r>
          </w:p>
          <w:p w:rsidR="00B43B85" w:rsidRPr="009B084F" w:rsidRDefault="00B43B85" w:rsidP="00BD7EB4">
            <w:pPr>
              <w:rPr>
                <w:sz w:val="20"/>
              </w:rPr>
            </w:pPr>
            <w:r w:rsidRPr="009B084F">
              <w:rPr>
                <w:sz w:val="20"/>
              </w:rPr>
              <w:t>Лауреат второй степени в возрастной группе 13 – 15 лет:</w:t>
            </w:r>
          </w:p>
          <w:p w:rsidR="00B43B85" w:rsidRPr="009B084F" w:rsidRDefault="00B43B85" w:rsidP="00BD7EB4">
            <w:pPr>
              <w:rPr>
                <w:sz w:val="20"/>
              </w:rPr>
            </w:pPr>
            <w:r w:rsidRPr="009B084F">
              <w:rPr>
                <w:sz w:val="20"/>
              </w:rPr>
              <w:t>- А.Ермакова (Специальная (коррекционная) школа № 41 г. Сыктывкар, руководитель И.Е. Смоленцева).</w:t>
            </w:r>
          </w:p>
          <w:p w:rsidR="00B43B85" w:rsidRPr="009B084F" w:rsidRDefault="00B43B85" w:rsidP="00BD7EB4">
            <w:pPr>
              <w:rPr>
                <w:sz w:val="20"/>
              </w:rPr>
            </w:pPr>
            <w:r w:rsidRPr="009B084F">
              <w:rPr>
                <w:sz w:val="20"/>
              </w:rPr>
              <w:t>Лауреат третьей степени в возрастной группе 13 – 15 лет:</w:t>
            </w:r>
          </w:p>
          <w:p w:rsidR="00B43B85" w:rsidRPr="009B084F" w:rsidRDefault="00B43B85" w:rsidP="00BD7EB4">
            <w:pPr>
              <w:rPr>
                <w:sz w:val="20"/>
              </w:rPr>
            </w:pPr>
            <w:r w:rsidRPr="009B084F">
              <w:rPr>
                <w:sz w:val="20"/>
              </w:rPr>
              <w:t>- Г.Андреев (Кочпонский психоневрологический интернат г. Сыктывкар, руководитель Н.А. Чипсанова).</w:t>
            </w:r>
          </w:p>
          <w:p w:rsidR="00B43B85" w:rsidRPr="009B084F" w:rsidRDefault="00B43B85" w:rsidP="00BD7EB4">
            <w:pPr>
              <w:rPr>
                <w:sz w:val="20"/>
              </w:rPr>
            </w:pPr>
            <w:r w:rsidRPr="009B084F">
              <w:rPr>
                <w:sz w:val="20"/>
              </w:rPr>
              <w:t>Лауреатами первой степени в возрастной группе 16 – 18 лет признаны:</w:t>
            </w:r>
          </w:p>
          <w:p w:rsidR="00B43B85" w:rsidRPr="009B084F" w:rsidRDefault="00B43B85" w:rsidP="00BD7EB4">
            <w:pPr>
              <w:rPr>
                <w:sz w:val="20"/>
              </w:rPr>
            </w:pPr>
            <w:r w:rsidRPr="009B084F">
              <w:rPr>
                <w:sz w:val="20"/>
              </w:rPr>
              <w:t>- А.Цымбалюк (Дом детского творчества г. Воркута, творческое объединение «Ожившие лоскутки», руководитель О.Ю. Писнова);</w:t>
            </w:r>
          </w:p>
          <w:p w:rsidR="00B43B85" w:rsidRPr="009B084F" w:rsidRDefault="00B43B85" w:rsidP="00BD7EB4">
            <w:pPr>
              <w:rPr>
                <w:sz w:val="20"/>
              </w:rPr>
            </w:pPr>
            <w:r w:rsidRPr="009B084F">
              <w:rPr>
                <w:sz w:val="20"/>
              </w:rPr>
              <w:t>- Я. Косолапова (Специальная (коррекционная) школа № 41 г. Сыктывкар, руководитель Т.И. Хуторная).</w:t>
            </w:r>
          </w:p>
          <w:p w:rsidR="00B43B85" w:rsidRPr="009B084F" w:rsidRDefault="00B43B85" w:rsidP="00BD7EB4">
            <w:pPr>
              <w:rPr>
                <w:sz w:val="20"/>
              </w:rPr>
            </w:pPr>
            <w:r w:rsidRPr="009B084F">
              <w:rPr>
                <w:sz w:val="20"/>
              </w:rPr>
              <w:t>Лауреат второй степени в возрастной группе 16 – 18 лет:</w:t>
            </w:r>
          </w:p>
          <w:p w:rsidR="00B43B85" w:rsidRPr="009B084F" w:rsidRDefault="00B43B85" w:rsidP="00BD7EB4">
            <w:pPr>
              <w:rPr>
                <w:sz w:val="20"/>
              </w:rPr>
            </w:pPr>
            <w:r w:rsidRPr="009B084F">
              <w:rPr>
                <w:sz w:val="20"/>
              </w:rPr>
              <w:t>- А. Казелините (Специальная (коррекционная) школа № 41 г. Сыктывкар, руководитель Т.И. Хуторная).</w:t>
            </w:r>
          </w:p>
          <w:p w:rsidR="00B43B85" w:rsidRPr="009B084F" w:rsidRDefault="00B43B85" w:rsidP="00BD7EB4">
            <w:pPr>
              <w:rPr>
                <w:sz w:val="20"/>
              </w:rPr>
            </w:pPr>
          </w:p>
          <w:p w:rsidR="00B43B85" w:rsidRPr="009B084F" w:rsidRDefault="00B43B85" w:rsidP="00BD7EB4">
            <w:pPr>
              <w:rPr>
                <w:sz w:val="20"/>
              </w:rPr>
            </w:pPr>
            <w:r w:rsidRPr="009B084F">
              <w:rPr>
                <w:sz w:val="20"/>
              </w:rPr>
              <w:t>Выставку посетило около 300 человек.</w:t>
            </w:r>
          </w:p>
          <w:p w:rsidR="00B43B85" w:rsidRPr="009B084F" w:rsidRDefault="00B43B85" w:rsidP="00BD7EB4">
            <w:pPr>
              <w:rPr>
                <w:sz w:val="20"/>
              </w:rPr>
            </w:pPr>
          </w:p>
          <w:p w:rsidR="00B43B85" w:rsidRPr="009B084F" w:rsidRDefault="00B43B85" w:rsidP="00BD7EB4">
            <w:pPr>
              <w:rPr>
                <w:sz w:val="20"/>
              </w:rPr>
            </w:pPr>
            <w:r w:rsidRPr="009B084F">
              <w:rPr>
                <w:sz w:val="20"/>
              </w:rPr>
              <w:t>На сайте и аккаунтах ГАУ РК «ЦНТ и ПК» в социальных сетях «ВКонтакте» и Instagram размещались анонсы, пресс-релизы, посты, опросы по организации и проведению выставки, созданы фотоальбомы.</w:t>
            </w:r>
          </w:p>
          <w:p w:rsidR="00B43B85" w:rsidRPr="009B084F" w:rsidRDefault="00B43B85" w:rsidP="00E70728">
            <w:pPr>
              <w:rPr>
                <w:sz w:val="20"/>
              </w:rPr>
            </w:pPr>
          </w:p>
          <w:p w:rsidR="00B43B85" w:rsidRPr="009B084F" w:rsidRDefault="00B43B85" w:rsidP="00E70728">
            <w:pPr>
              <w:rPr>
                <w:sz w:val="20"/>
              </w:rPr>
            </w:pPr>
            <w:r w:rsidRPr="009B084F">
              <w:rPr>
                <w:sz w:val="20"/>
              </w:rPr>
              <w:t xml:space="preserve">Субсидия на выполнение государственного задания  </w:t>
            </w:r>
          </w:p>
          <w:p w:rsidR="00B43B85" w:rsidRPr="009B084F" w:rsidRDefault="00B43B85" w:rsidP="000F192B">
            <w:pPr>
              <w:rPr>
                <w:sz w:val="20"/>
              </w:rPr>
            </w:pPr>
          </w:p>
        </w:tc>
      </w:tr>
      <w:tr w:rsidR="00B43B85" w:rsidRPr="009B084F" w:rsidTr="00780A28">
        <w:tc>
          <w:tcPr>
            <w:tcW w:w="665" w:type="dxa"/>
          </w:tcPr>
          <w:p w:rsidR="00B43B85" w:rsidRPr="009B084F" w:rsidRDefault="00B43B85" w:rsidP="003E4247">
            <w:pPr>
              <w:pStyle w:val="a4"/>
              <w:numPr>
                <w:ilvl w:val="0"/>
                <w:numId w:val="1"/>
              </w:numPr>
              <w:jc w:val="both"/>
              <w:rPr>
                <w:sz w:val="20"/>
              </w:rPr>
            </w:pPr>
          </w:p>
        </w:tc>
        <w:tc>
          <w:tcPr>
            <w:tcW w:w="2704" w:type="dxa"/>
          </w:tcPr>
          <w:p w:rsidR="00B43B85" w:rsidRPr="009B084F" w:rsidRDefault="00B43B85" w:rsidP="002E0AC6">
            <w:pPr>
              <w:rPr>
                <w:color w:val="000000" w:themeColor="text1"/>
                <w:sz w:val="20"/>
              </w:rPr>
            </w:pPr>
            <w:r w:rsidRPr="009B084F">
              <w:rPr>
                <w:color w:val="000000" w:themeColor="text1"/>
                <w:sz w:val="20"/>
              </w:rPr>
              <w:t xml:space="preserve">Участие в </w:t>
            </w:r>
            <w:r w:rsidRPr="009B084F">
              <w:rPr>
                <w:sz w:val="20"/>
              </w:rPr>
              <w:t>Международном</w:t>
            </w:r>
            <w:r w:rsidRPr="009B084F">
              <w:rPr>
                <w:color w:val="000000" w:themeColor="text1"/>
                <w:sz w:val="20"/>
              </w:rPr>
              <w:t xml:space="preserve"> туристском форуме-выставке KomiExpoTravel</w:t>
            </w:r>
          </w:p>
        </w:tc>
        <w:tc>
          <w:tcPr>
            <w:tcW w:w="992" w:type="dxa"/>
            <w:gridSpan w:val="2"/>
          </w:tcPr>
          <w:p w:rsidR="00B43B85" w:rsidRPr="009B084F" w:rsidRDefault="00B43B85" w:rsidP="002E0AC6">
            <w:pPr>
              <w:contextualSpacing/>
              <w:rPr>
                <w:sz w:val="20"/>
              </w:rPr>
            </w:pPr>
            <w:r w:rsidRPr="009B084F">
              <w:rPr>
                <w:sz w:val="20"/>
              </w:rPr>
              <w:t>7-8 декабря 2019 г.</w:t>
            </w:r>
          </w:p>
        </w:tc>
        <w:tc>
          <w:tcPr>
            <w:tcW w:w="1134" w:type="dxa"/>
          </w:tcPr>
          <w:p w:rsidR="00B43B85" w:rsidRPr="009B084F" w:rsidRDefault="00B43B85" w:rsidP="00981324">
            <w:pPr>
              <w:rPr>
                <w:sz w:val="20"/>
              </w:rPr>
            </w:pPr>
            <w:r w:rsidRPr="009B084F">
              <w:rPr>
                <w:sz w:val="20"/>
              </w:rPr>
              <w:t>Сектор декоративно-прикладного творчества</w:t>
            </w:r>
          </w:p>
        </w:tc>
        <w:tc>
          <w:tcPr>
            <w:tcW w:w="9291" w:type="dxa"/>
          </w:tcPr>
          <w:p w:rsidR="00B43B85" w:rsidRPr="009B084F" w:rsidRDefault="00B43B85" w:rsidP="00644ECD">
            <w:pPr>
              <w:rPr>
                <w:sz w:val="20"/>
              </w:rPr>
            </w:pPr>
            <w:r w:rsidRPr="009B084F">
              <w:rPr>
                <w:sz w:val="20"/>
              </w:rPr>
              <w:t xml:space="preserve">ГАУ РК «ЦНТ и ПК» представило разные направления своей деятельности: декоративно-прикладное, издательское, выставочное. Сотрудники учреждения представили  мастер-класс по созданию открыток по мотивам верхневычегодской росписи, настольную семейную игру по мотивам коми фольклора «Чужан мулöн мойдъяс» («Сказания родной земли»), дегустацию травяных чаев; на площадке была создана новогодняя фотозона. </w:t>
            </w:r>
          </w:p>
          <w:p w:rsidR="00B43B85" w:rsidRPr="009B084F" w:rsidRDefault="00B43B85" w:rsidP="00961139">
            <w:pPr>
              <w:rPr>
                <w:sz w:val="20"/>
              </w:rPr>
            </w:pPr>
            <w:r w:rsidRPr="009B084F">
              <w:rPr>
                <w:sz w:val="20"/>
              </w:rPr>
              <w:t xml:space="preserve">Работа ГАУ РК «ЦНТ и ПК» получила широкое информационное освещение: в соцсетях «ВКонтакте» и Instagram размещались фотоанонсы, видеосюжеты, по итогам создан фотоальбом. </w:t>
            </w:r>
          </w:p>
          <w:p w:rsidR="00B43B85" w:rsidRPr="009B084F" w:rsidRDefault="00B43B85" w:rsidP="00E70728">
            <w:pPr>
              <w:rPr>
                <w:sz w:val="20"/>
              </w:rPr>
            </w:pPr>
          </w:p>
          <w:p w:rsidR="00B43B85" w:rsidRPr="009B084F" w:rsidRDefault="00B43B85" w:rsidP="00E70728">
            <w:pPr>
              <w:rPr>
                <w:sz w:val="20"/>
              </w:rPr>
            </w:pPr>
            <w:r w:rsidRPr="009B084F">
              <w:rPr>
                <w:sz w:val="20"/>
              </w:rPr>
              <w:t>Текущее финансирование</w:t>
            </w:r>
          </w:p>
          <w:p w:rsidR="00B43B85" w:rsidRPr="009B084F" w:rsidRDefault="00B43B85" w:rsidP="001E29BC">
            <w:pPr>
              <w:rPr>
                <w:sz w:val="20"/>
              </w:rPr>
            </w:pPr>
          </w:p>
        </w:tc>
      </w:tr>
      <w:tr w:rsidR="00B43B85" w:rsidRPr="009B084F" w:rsidTr="00780A28">
        <w:tc>
          <w:tcPr>
            <w:tcW w:w="665" w:type="dxa"/>
          </w:tcPr>
          <w:p w:rsidR="00B43B85" w:rsidRPr="009B084F" w:rsidRDefault="00B43B85" w:rsidP="003E4247">
            <w:pPr>
              <w:pStyle w:val="a4"/>
              <w:numPr>
                <w:ilvl w:val="0"/>
                <w:numId w:val="1"/>
              </w:numPr>
              <w:jc w:val="both"/>
              <w:rPr>
                <w:sz w:val="20"/>
              </w:rPr>
            </w:pPr>
          </w:p>
        </w:tc>
        <w:tc>
          <w:tcPr>
            <w:tcW w:w="2704" w:type="dxa"/>
          </w:tcPr>
          <w:p w:rsidR="00B43B85" w:rsidRPr="009B084F" w:rsidRDefault="00B43B85" w:rsidP="002E0AC6">
            <w:pPr>
              <w:rPr>
                <w:color w:val="000000" w:themeColor="text1"/>
                <w:sz w:val="20"/>
              </w:rPr>
            </w:pPr>
            <w:r w:rsidRPr="009B084F">
              <w:rPr>
                <w:color w:val="000000" w:themeColor="text1"/>
                <w:sz w:val="20"/>
              </w:rPr>
              <w:t>Республиканская выставка-ярмарка изделий ручной работы «Елки»</w:t>
            </w:r>
          </w:p>
        </w:tc>
        <w:tc>
          <w:tcPr>
            <w:tcW w:w="992" w:type="dxa"/>
            <w:gridSpan w:val="2"/>
          </w:tcPr>
          <w:p w:rsidR="00B43B85" w:rsidRPr="009B084F" w:rsidRDefault="00B43B85" w:rsidP="002E0AC6">
            <w:pPr>
              <w:contextualSpacing/>
              <w:rPr>
                <w:sz w:val="20"/>
              </w:rPr>
            </w:pPr>
            <w:r w:rsidRPr="009B084F">
              <w:rPr>
                <w:sz w:val="20"/>
              </w:rPr>
              <w:t>9 декабря 2019 г. – 17 января 2020 г.</w:t>
            </w:r>
          </w:p>
        </w:tc>
        <w:tc>
          <w:tcPr>
            <w:tcW w:w="1134" w:type="dxa"/>
          </w:tcPr>
          <w:p w:rsidR="00B43B85" w:rsidRPr="009B084F" w:rsidRDefault="00B43B85" w:rsidP="00981324">
            <w:pPr>
              <w:rPr>
                <w:sz w:val="20"/>
              </w:rPr>
            </w:pPr>
            <w:r w:rsidRPr="009B084F">
              <w:rPr>
                <w:sz w:val="20"/>
              </w:rPr>
              <w:t>сектор декоративно-прикладного творчеств</w:t>
            </w:r>
            <w:r w:rsidRPr="009B084F">
              <w:rPr>
                <w:sz w:val="20"/>
              </w:rPr>
              <w:lastRenderedPageBreak/>
              <w:t>а</w:t>
            </w:r>
          </w:p>
        </w:tc>
        <w:tc>
          <w:tcPr>
            <w:tcW w:w="9291" w:type="dxa"/>
          </w:tcPr>
          <w:p w:rsidR="00B43B85" w:rsidRPr="009B084F" w:rsidRDefault="00B43B85" w:rsidP="00902953">
            <w:pPr>
              <w:rPr>
                <w:sz w:val="20"/>
              </w:rPr>
            </w:pPr>
            <w:r w:rsidRPr="009B084F">
              <w:rPr>
                <w:sz w:val="20"/>
              </w:rPr>
              <w:lastRenderedPageBreak/>
              <w:t>Проект является альтернативой новогодних распродаж подарочной и сувенирной продукции в торговых центрах города. В выставке-ярмарке приняли участие более 50 мастеров декоративно-прикладного искусства из 9 муниципалитетов Республики Коми. Программа включила: продажу изделий ручной работы, мастер-классы, розыгрыш призов среди посетителей, работу фотозоны, интерактивные программы (экскурсии, викторины).</w:t>
            </w:r>
          </w:p>
          <w:p w:rsidR="00B43B85" w:rsidRPr="009B084F" w:rsidRDefault="00B43B85" w:rsidP="00EA1F34">
            <w:pPr>
              <w:rPr>
                <w:sz w:val="20"/>
              </w:rPr>
            </w:pPr>
            <w:r w:rsidRPr="009B084F">
              <w:rPr>
                <w:sz w:val="20"/>
              </w:rPr>
              <w:t xml:space="preserve">В рамках выставки-ярмарки состоялся Республиканский конкурс «Елка ручной работы».  Было </w:t>
            </w:r>
            <w:r w:rsidRPr="009B084F">
              <w:rPr>
                <w:sz w:val="20"/>
              </w:rPr>
              <w:lastRenderedPageBreak/>
              <w:t xml:space="preserve">представлено 58 елок ручной работы от  39 мастеров из 8 муниципалитетов Республики Коми.  </w:t>
            </w:r>
          </w:p>
          <w:p w:rsidR="00B43B85" w:rsidRPr="009B084F" w:rsidRDefault="00B43B85" w:rsidP="00EA1F34">
            <w:pPr>
              <w:rPr>
                <w:sz w:val="20"/>
              </w:rPr>
            </w:pPr>
            <w:r w:rsidRPr="009B084F">
              <w:rPr>
                <w:sz w:val="20"/>
              </w:rPr>
              <w:t xml:space="preserve">Подведение итогов конкурса состоялось 25 декабря в зале ГАУ РК «ЦНТ и ПК» </w:t>
            </w:r>
          </w:p>
          <w:p w:rsidR="00B43B85" w:rsidRPr="009B084F" w:rsidRDefault="00B43B85" w:rsidP="00EA1F34">
            <w:pPr>
              <w:rPr>
                <w:sz w:val="20"/>
              </w:rPr>
            </w:pPr>
            <w:r w:rsidRPr="009B084F">
              <w:rPr>
                <w:sz w:val="20"/>
              </w:rPr>
              <w:t>Решением жюри вручены:</w:t>
            </w:r>
          </w:p>
          <w:p w:rsidR="00B43B85" w:rsidRPr="009B084F" w:rsidRDefault="00B43B85" w:rsidP="00EA1F34">
            <w:pPr>
              <w:rPr>
                <w:sz w:val="20"/>
              </w:rPr>
            </w:pPr>
            <w:r w:rsidRPr="009B084F">
              <w:rPr>
                <w:sz w:val="20"/>
              </w:rPr>
              <w:t>диплом лауреата I степени К. Кирушевой (МО МР «Сыктывдинский»);</w:t>
            </w:r>
          </w:p>
          <w:p w:rsidR="00B43B85" w:rsidRPr="009B084F" w:rsidRDefault="00B43B85" w:rsidP="00EA1F34">
            <w:pPr>
              <w:rPr>
                <w:sz w:val="20"/>
              </w:rPr>
            </w:pPr>
            <w:r w:rsidRPr="009B084F">
              <w:rPr>
                <w:sz w:val="20"/>
              </w:rPr>
              <w:t>диплом лауреата II степени В.Богдановой и А.Федоренко (МО ГО «Сыктывкар»);</w:t>
            </w:r>
          </w:p>
          <w:p w:rsidR="00B43B85" w:rsidRPr="009B084F" w:rsidRDefault="00B43B85" w:rsidP="00EA1F34">
            <w:pPr>
              <w:rPr>
                <w:sz w:val="20"/>
              </w:rPr>
            </w:pPr>
            <w:r w:rsidRPr="009B084F">
              <w:rPr>
                <w:sz w:val="20"/>
              </w:rPr>
              <w:t>диплом лауреата III степени А. Сурниной (МО МР «Корткеросский»);</w:t>
            </w:r>
          </w:p>
          <w:p w:rsidR="00B43B85" w:rsidRPr="009B084F" w:rsidRDefault="00B43B85" w:rsidP="00EA1F34">
            <w:pPr>
              <w:rPr>
                <w:sz w:val="20"/>
              </w:rPr>
            </w:pPr>
            <w:r w:rsidRPr="009B084F">
              <w:rPr>
                <w:sz w:val="20"/>
              </w:rPr>
              <w:t>диплом победителя в номинации «Лучший образ» Т.Крюковой(МО ГО «Сыктывкар»);</w:t>
            </w:r>
          </w:p>
          <w:p w:rsidR="00B43B85" w:rsidRPr="009B084F" w:rsidRDefault="00B43B85" w:rsidP="00EA1F34">
            <w:pPr>
              <w:rPr>
                <w:sz w:val="20"/>
              </w:rPr>
            </w:pPr>
            <w:r w:rsidRPr="009B084F">
              <w:rPr>
                <w:sz w:val="20"/>
              </w:rPr>
              <w:t>диплом победителя в номинации «Ювелирная работа» М.Ивановой(МО МР «Сыктывдинский»);</w:t>
            </w:r>
          </w:p>
          <w:p w:rsidR="00B43B85" w:rsidRPr="009B084F" w:rsidRDefault="00B43B85" w:rsidP="00EA1F34">
            <w:pPr>
              <w:rPr>
                <w:sz w:val="20"/>
              </w:rPr>
            </w:pPr>
            <w:r w:rsidRPr="009B084F">
              <w:rPr>
                <w:sz w:val="20"/>
              </w:rPr>
              <w:t>диплом победителя в номинации ««Самая традиционная елка» Г.Агалаковой (МО МР «Усть-Цилемский»);</w:t>
            </w:r>
          </w:p>
          <w:p w:rsidR="00B43B85" w:rsidRPr="009B084F" w:rsidRDefault="00B43B85" w:rsidP="00EA1F34">
            <w:pPr>
              <w:rPr>
                <w:sz w:val="20"/>
              </w:rPr>
            </w:pPr>
            <w:r w:rsidRPr="009B084F">
              <w:rPr>
                <w:sz w:val="20"/>
              </w:rPr>
              <w:t>диплом победителя в номинации ««Дизайнерская елка» А.Истоминой( МО МР «Усть-Цилемский»);</w:t>
            </w:r>
          </w:p>
          <w:p w:rsidR="00B43B85" w:rsidRPr="009B084F" w:rsidRDefault="00B43B85" w:rsidP="00EA1F34">
            <w:pPr>
              <w:rPr>
                <w:sz w:val="20"/>
              </w:rPr>
            </w:pPr>
            <w:r w:rsidRPr="009B084F">
              <w:rPr>
                <w:sz w:val="20"/>
              </w:rPr>
              <w:t>диплом победителя в номинации «Эко-елка» Ю. Кашинцевой (МО ГО «Сыктывкар»);</w:t>
            </w:r>
          </w:p>
          <w:p w:rsidR="00B43B85" w:rsidRPr="009B084F" w:rsidRDefault="00B43B85" w:rsidP="00EA1F34">
            <w:pPr>
              <w:rPr>
                <w:sz w:val="20"/>
              </w:rPr>
            </w:pPr>
            <w:r w:rsidRPr="009B084F">
              <w:rPr>
                <w:sz w:val="20"/>
              </w:rPr>
              <w:t>диплом победителя в номинации «Самая маленькая елка» награждена О.Попова (МО МР «Сысольский»).</w:t>
            </w:r>
          </w:p>
          <w:p w:rsidR="00B43B85" w:rsidRPr="009B084F" w:rsidRDefault="00B43B85" w:rsidP="005A6FA2">
            <w:pPr>
              <w:rPr>
                <w:sz w:val="20"/>
              </w:rPr>
            </w:pPr>
            <w:r w:rsidRPr="009B084F">
              <w:rPr>
                <w:sz w:val="20"/>
              </w:rPr>
              <w:t>В рамках конкурса «Елка ручной работы» в ходе народного голосования определен  приз зрительских симпатий и приз зрительных симпатий в ходе онлайн-голосования.</w:t>
            </w:r>
          </w:p>
        </w:tc>
      </w:tr>
      <w:tr w:rsidR="00921169" w:rsidRPr="009B084F" w:rsidTr="00780A28">
        <w:tc>
          <w:tcPr>
            <w:tcW w:w="665" w:type="dxa"/>
          </w:tcPr>
          <w:p w:rsidR="00921169" w:rsidRPr="009B084F" w:rsidRDefault="00921169" w:rsidP="003E4247">
            <w:pPr>
              <w:pStyle w:val="a4"/>
              <w:numPr>
                <w:ilvl w:val="0"/>
                <w:numId w:val="1"/>
              </w:numPr>
              <w:jc w:val="both"/>
              <w:rPr>
                <w:sz w:val="20"/>
              </w:rPr>
            </w:pPr>
          </w:p>
        </w:tc>
        <w:tc>
          <w:tcPr>
            <w:tcW w:w="2704" w:type="dxa"/>
          </w:tcPr>
          <w:p w:rsidR="00921169" w:rsidRPr="009B084F" w:rsidRDefault="00D77AA9" w:rsidP="00F502E7">
            <w:pPr>
              <w:rPr>
                <w:color w:val="000000" w:themeColor="text1"/>
                <w:sz w:val="20"/>
              </w:rPr>
            </w:pPr>
            <w:r w:rsidRPr="009B084F">
              <w:rPr>
                <w:sz w:val="20"/>
              </w:rPr>
              <w:t>Конкурс</w:t>
            </w:r>
            <w:r w:rsidR="00F502E7" w:rsidRPr="009B084F">
              <w:rPr>
                <w:sz w:val="20"/>
              </w:rPr>
              <w:t>ный отбор лучших муниципальных учреждений культуры, находящихся на территориях</w:t>
            </w:r>
            <w:r w:rsidR="00921169" w:rsidRPr="009B084F">
              <w:rPr>
                <w:sz w:val="20"/>
              </w:rPr>
              <w:t xml:space="preserve"> сель</w:t>
            </w:r>
            <w:r w:rsidR="00F502E7" w:rsidRPr="009B084F">
              <w:rPr>
                <w:sz w:val="20"/>
              </w:rPr>
              <w:t>ских поселений, и их работников</w:t>
            </w:r>
            <w:r w:rsidRPr="009B084F">
              <w:rPr>
                <w:sz w:val="20"/>
              </w:rPr>
              <w:t xml:space="preserve"> с присуждением денежных поощрений в 2020 году</w:t>
            </w:r>
            <w:r w:rsidR="002D4500" w:rsidRPr="009B084F">
              <w:rPr>
                <w:sz w:val="20"/>
              </w:rPr>
              <w:t xml:space="preserve"> по направлению «Культурно-досуговая деятельность»</w:t>
            </w:r>
          </w:p>
        </w:tc>
        <w:tc>
          <w:tcPr>
            <w:tcW w:w="992" w:type="dxa"/>
            <w:gridSpan w:val="2"/>
          </w:tcPr>
          <w:p w:rsidR="00921169" w:rsidRPr="009B084F" w:rsidRDefault="008C1FC2" w:rsidP="002E0AC6">
            <w:pPr>
              <w:contextualSpacing/>
              <w:rPr>
                <w:sz w:val="20"/>
              </w:rPr>
            </w:pPr>
            <w:r w:rsidRPr="009B084F">
              <w:rPr>
                <w:sz w:val="20"/>
              </w:rPr>
              <w:t>9-23 декабря 2019 г.</w:t>
            </w:r>
          </w:p>
        </w:tc>
        <w:tc>
          <w:tcPr>
            <w:tcW w:w="1134" w:type="dxa"/>
          </w:tcPr>
          <w:p w:rsidR="00921169" w:rsidRPr="009B084F" w:rsidRDefault="00921169" w:rsidP="00981324">
            <w:pPr>
              <w:rPr>
                <w:sz w:val="20"/>
              </w:rPr>
            </w:pPr>
          </w:p>
        </w:tc>
        <w:tc>
          <w:tcPr>
            <w:tcW w:w="9291" w:type="dxa"/>
          </w:tcPr>
          <w:p w:rsidR="008C782A" w:rsidRPr="009B084F" w:rsidRDefault="00D77AA9" w:rsidP="00D77AA9">
            <w:pPr>
              <w:jc w:val="both"/>
              <w:rPr>
                <w:sz w:val="20"/>
              </w:rPr>
            </w:pPr>
            <w:r w:rsidRPr="009B084F">
              <w:rPr>
                <w:sz w:val="20"/>
              </w:rPr>
              <w:t>Конкурс проведен в соответствии с приказом Министерства культуры, туризма и архивного дела Республики Коми от 9 декабря 2019 г. № 549-од «О конкурсном отборе лучших муниципальных учреждений культуры, находящихся на территории сельских поселений, и их работников с присуждением денежных поощрений в 2020 году».</w:t>
            </w:r>
          </w:p>
          <w:p w:rsidR="00921169" w:rsidRPr="009B084F" w:rsidRDefault="008C782A" w:rsidP="00D77AA9">
            <w:pPr>
              <w:jc w:val="both"/>
              <w:rPr>
                <w:sz w:val="20"/>
              </w:rPr>
            </w:pPr>
            <w:r w:rsidRPr="009B084F">
              <w:rPr>
                <w:sz w:val="20"/>
              </w:rPr>
              <w:t xml:space="preserve">Для оценки конкурсных материалов </w:t>
            </w:r>
            <w:r w:rsidR="002D4500" w:rsidRPr="009B084F">
              <w:rPr>
                <w:sz w:val="20"/>
              </w:rPr>
              <w:t xml:space="preserve">по направлению «Культурно-досуговая деятельность» </w:t>
            </w:r>
            <w:r w:rsidRPr="009B084F">
              <w:rPr>
                <w:sz w:val="20"/>
              </w:rPr>
              <w:t xml:space="preserve">в ГАУ РК «ЦНТ и ПК» была создана рабочая комиссия в составе ведущих методистов: Вострых Е.Г., Бушеневой Т.Н., Пятовой С.Н., Чирковой Л.В. </w:t>
            </w:r>
          </w:p>
          <w:p w:rsidR="00D77AA9" w:rsidRPr="009B084F" w:rsidRDefault="00D77AA9" w:rsidP="00D77AA9">
            <w:pPr>
              <w:jc w:val="both"/>
              <w:rPr>
                <w:sz w:val="20"/>
              </w:rPr>
            </w:pPr>
            <w:r w:rsidRPr="009B084F">
              <w:rPr>
                <w:sz w:val="20"/>
              </w:rPr>
              <w:t>По условиям проведения конкурса заявки из Республики Коми могут подавать КДУ и работники 13 муниципальных образований: Сысольского, Сыктывдинского, Прилузского, Койгородского, Княжпогостского, Корткеросского, Удорского, Усть-Цилемского, Усть-Куломского, Троицко-Печорского, Ижемского, Усть-Вымского районов и г. Печора. По итогам проведения конкурса в нем приняли участие 1</w:t>
            </w:r>
            <w:r w:rsidR="001B7B52" w:rsidRPr="009B084F">
              <w:rPr>
                <w:sz w:val="20"/>
              </w:rPr>
              <w:t>0</w:t>
            </w:r>
            <w:r w:rsidRPr="009B084F">
              <w:rPr>
                <w:sz w:val="20"/>
              </w:rPr>
              <w:t xml:space="preserve"> муниципальных образований. Не приняли участие в конкурсе Ижемский и Троицко-Печорский район. Было отказано в допуске к участию в конкурсе Дому культуры пгт. Из</w:t>
            </w:r>
            <w:r w:rsidR="001B7B52" w:rsidRPr="009B084F">
              <w:rPr>
                <w:sz w:val="20"/>
              </w:rPr>
              <w:t>ъ</w:t>
            </w:r>
            <w:r w:rsidRPr="009B084F">
              <w:rPr>
                <w:sz w:val="20"/>
              </w:rPr>
              <w:t>яю</w:t>
            </w:r>
            <w:r w:rsidR="001B7B52" w:rsidRPr="009B084F">
              <w:rPr>
                <w:sz w:val="20"/>
              </w:rPr>
              <w:t xml:space="preserve"> -</w:t>
            </w:r>
            <w:r w:rsidR="001B7B52" w:rsidRPr="009B084F">
              <w:rPr>
                <w:szCs w:val="24"/>
              </w:rPr>
              <w:t xml:space="preserve"> </w:t>
            </w:r>
            <w:r w:rsidR="001B7B52" w:rsidRPr="009B084F">
              <w:rPr>
                <w:sz w:val="20"/>
              </w:rPr>
              <w:t>филиалу МБУ «МКО «Меридиан» МР «Печора» по причине несоответствия требованию, указанному в п.3 Порядка проведения конкурсного отбора – учреждение находится на территории поселка городского типа.</w:t>
            </w:r>
          </w:p>
          <w:p w:rsidR="008C782A" w:rsidRPr="009B084F" w:rsidRDefault="000514C8" w:rsidP="00D77AA9">
            <w:pPr>
              <w:jc w:val="both"/>
              <w:rPr>
                <w:sz w:val="20"/>
              </w:rPr>
            </w:pPr>
            <w:r w:rsidRPr="009B084F">
              <w:rPr>
                <w:sz w:val="20"/>
              </w:rPr>
              <w:t>В</w:t>
            </w:r>
            <w:r w:rsidR="00D77AA9" w:rsidRPr="009B084F">
              <w:rPr>
                <w:sz w:val="20"/>
              </w:rPr>
              <w:t xml:space="preserve"> </w:t>
            </w:r>
            <w:r w:rsidRPr="009B084F">
              <w:rPr>
                <w:sz w:val="20"/>
              </w:rPr>
              <w:t xml:space="preserve">конкурсе приняли участие </w:t>
            </w:r>
            <w:r w:rsidR="00D77AA9" w:rsidRPr="009B084F">
              <w:rPr>
                <w:sz w:val="20"/>
              </w:rPr>
              <w:t>1</w:t>
            </w:r>
            <w:r w:rsidR="001B7B52" w:rsidRPr="009B084F">
              <w:rPr>
                <w:sz w:val="20"/>
              </w:rPr>
              <w:t>0</w:t>
            </w:r>
            <w:r w:rsidR="00D77AA9" w:rsidRPr="009B084F">
              <w:rPr>
                <w:sz w:val="20"/>
              </w:rPr>
              <w:t xml:space="preserve"> культурно-досуговых учреждений и </w:t>
            </w:r>
            <w:r w:rsidR="001B7B52" w:rsidRPr="009B084F">
              <w:rPr>
                <w:sz w:val="20"/>
              </w:rPr>
              <w:t>6</w:t>
            </w:r>
            <w:r w:rsidR="00D77AA9" w:rsidRPr="009B084F">
              <w:rPr>
                <w:sz w:val="20"/>
              </w:rPr>
              <w:t xml:space="preserve"> работников. </w:t>
            </w:r>
            <w:r w:rsidR="001B7B52" w:rsidRPr="009B084F">
              <w:rPr>
                <w:sz w:val="20"/>
              </w:rPr>
              <w:t>Конку</w:t>
            </w:r>
            <w:r w:rsidR="003A594B" w:rsidRPr="009B084F">
              <w:rPr>
                <w:sz w:val="20"/>
              </w:rPr>
              <w:t>рс проходил по двум номинациям. Победителями в номинации «Лучшее культурно-досуговое учреждение» могли стать 5 учреждений, в номинации «Лучший работник культурно-досугового учреждения» – 3 специалиста, получившие суммарно наибольшее количество баллов по результатам оценки в соответствии с утвержденными критериями</w:t>
            </w:r>
          </w:p>
          <w:p w:rsidR="00D77AA9" w:rsidRPr="009B084F" w:rsidRDefault="00672FFC" w:rsidP="00D77AA9">
            <w:pPr>
              <w:jc w:val="both"/>
              <w:rPr>
                <w:sz w:val="20"/>
              </w:rPr>
            </w:pPr>
            <w:r w:rsidRPr="009B084F">
              <w:rPr>
                <w:sz w:val="20"/>
              </w:rPr>
              <w:t xml:space="preserve">Победителями </w:t>
            </w:r>
            <w:r w:rsidR="001B7B52" w:rsidRPr="009B084F">
              <w:rPr>
                <w:sz w:val="20"/>
              </w:rPr>
              <w:t>в номинации «Лучшее культурно-досуговое учреждение»</w:t>
            </w:r>
            <w:r w:rsidRPr="009B084F">
              <w:rPr>
                <w:sz w:val="20"/>
              </w:rPr>
              <w:t xml:space="preserve"> стали</w:t>
            </w:r>
            <w:r w:rsidR="00D77AA9" w:rsidRPr="009B084F">
              <w:rPr>
                <w:sz w:val="20"/>
              </w:rPr>
              <w:t>:</w:t>
            </w:r>
          </w:p>
          <w:p w:rsidR="001B7B52" w:rsidRPr="009B084F" w:rsidRDefault="001B7B52" w:rsidP="001B7B52">
            <w:pPr>
              <w:jc w:val="both"/>
              <w:rPr>
                <w:sz w:val="20"/>
              </w:rPr>
            </w:pPr>
            <w:r w:rsidRPr="009B084F">
              <w:rPr>
                <w:sz w:val="20"/>
              </w:rPr>
              <w:t>Югыдъягский Дом культуры – филиал МБУК «Усть-Куломская централизованная клубная система»;</w:t>
            </w:r>
          </w:p>
          <w:p w:rsidR="001B7B52" w:rsidRPr="009B084F" w:rsidRDefault="001B7B52" w:rsidP="001B7B52">
            <w:pPr>
              <w:jc w:val="both"/>
              <w:rPr>
                <w:sz w:val="20"/>
              </w:rPr>
            </w:pPr>
            <w:r w:rsidRPr="009B084F">
              <w:rPr>
                <w:sz w:val="20"/>
              </w:rPr>
              <w:t>Районный Дом культуры – филиал муниципального автономного учреждения культуры «Сыктывдинский Районный Дом культуры»;</w:t>
            </w:r>
          </w:p>
          <w:p w:rsidR="001B7B52" w:rsidRPr="009B084F" w:rsidRDefault="001B7B52" w:rsidP="001B7B52">
            <w:pPr>
              <w:jc w:val="both"/>
              <w:rPr>
                <w:sz w:val="20"/>
              </w:rPr>
            </w:pPr>
            <w:r w:rsidRPr="009B084F">
              <w:rPr>
                <w:sz w:val="20"/>
              </w:rPr>
              <w:lastRenderedPageBreak/>
              <w:t>Пижемский культурный центр – филиал муниципального бюджетного учреждения «Районный центр культуры, досуга и кино»;</w:t>
            </w:r>
          </w:p>
          <w:p w:rsidR="001B7B52" w:rsidRPr="009B084F" w:rsidRDefault="001B7B52" w:rsidP="001B7B52">
            <w:pPr>
              <w:jc w:val="both"/>
              <w:rPr>
                <w:sz w:val="20"/>
              </w:rPr>
            </w:pPr>
            <w:r w:rsidRPr="009B084F">
              <w:rPr>
                <w:sz w:val="20"/>
              </w:rPr>
              <w:t>Муниципальное бюджетное учреждение культуры «Летская межпоселенческая клубная система» «Летский сельский Дом культуры»;</w:t>
            </w:r>
          </w:p>
          <w:p w:rsidR="001B7B52" w:rsidRPr="009B084F" w:rsidRDefault="001B7B52" w:rsidP="001B7B52">
            <w:pPr>
              <w:jc w:val="both"/>
              <w:rPr>
                <w:sz w:val="20"/>
              </w:rPr>
            </w:pPr>
            <w:r w:rsidRPr="009B084F">
              <w:rPr>
                <w:sz w:val="20"/>
              </w:rPr>
              <w:t>«Центр досуга» с. Шошка - филиал МАУ «Княжпогостский Районный Дом культуры».</w:t>
            </w:r>
          </w:p>
          <w:p w:rsidR="001B7B52" w:rsidRPr="009B084F" w:rsidRDefault="001B7B52" w:rsidP="001B7B52">
            <w:pPr>
              <w:jc w:val="both"/>
              <w:rPr>
                <w:sz w:val="20"/>
              </w:rPr>
            </w:pPr>
            <w:r w:rsidRPr="009B084F">
              <w:rPr>
                <w:sz w:val="20"/>
              </w:rPr>
              <w:t>Победители в номинации «Лучший работник культурно-досугового учреждения»:</w:t>
            </w:r>
          </w:p>
          <w:p w:rsidR="001B7B52" w:rsidRPr="009B084F" w:rsidRDefault="001B7B52" w:rsidP="001B7B52">
            <w:pPr>
              <w:jc w:val="both"/>
              <w:rPr>
                <w:sz w:val="20"/>
              </w:rPr>
            </w:pPr>
            <w:r w:rsidRPr="009B084F">
              <w:rPr>
                <w:sz w:val="20"/>
              </w:rPr>
              <w:t xml:space="preserve">Николаева </w:t>
            </w:r>
            <w:hyperlink r:id="rId9" w:history="1">
              <w:r w:rsidRPr="009B084F">
                <w:rPr>
                  <w:sz w:val="20"/>
                </w:rPr>
                <w:t>Наталия Викентьевна</w:t>
              </w:r>
              <w:r w:rsidR="008C782A" w:rsidRPr="009B084F">
                <w:rPr>
                  <w:sz w:val="20"/>
                </w:rPr>
                <w:t>,</w:t>
              </w:r>
            </w:hyperlink>
            <w:r w:rsidRPr="009B084F">
              <w:rPr>
                <w:sz w:val="20"/>
              </w:rPr>
              <w:t xml:space="preserve"> заведующий филиалом «Районный информационно-методический центр» МБУ «Межпоселенческий (центральный) Дом культуры с.Айкино»;</w:t>
            </w:r>
          </w:p>
          <w:p w:rsidR="001B7B52" w:rsidRPr="009B084F" w:rsidRDefault="001B7B52" w:rsidP="001B7B52">
            <w:pPr>
              <w:jc w:val="both"/>
              <w:rPr>
                <w:sz w:val="20"/>
              </w:rPr>
            </w:pPr>
            <w:r w:rsidRPr="009B084F">
              <w:rPr>
                <w:sz w:val="20"/>
              </w:rPr>
              <w:t xml:space="preserve">Казакова </w:t>
            </w:r>
            <w:hyperlink r:id="rId10" w:history="1">
              <w:r w:rsidRPr="009B084F">
                <w:rPr>
                  <w:sz w:val="20"/>
                </w:rPr>
                <w:t>Анастасия Анатольевна</w:t>
              </w:r>
              <w:r w:rsidR="008C782A" w:rsidRPr="009B084F">
                <w:rPr>
                  <w:sz w:val="20"/>
                </w:rPr>
                <w:t>,</w:t>
              </w:r>
            </w:hyperlink>
            <w:r w:rsidRPr="009B084F">
              <w:rPr>
                <w:sz w:val="20"/>
              </w:rPr>
              <w:t xml:space="preserve"> режиссёр любительского театра муниципального бюджетного учреждения </w:t>
            </w:r>
            <w:hyperlink r:id="rId11" w:history="1">
              <w:r w:rsidRPr="009B084F">
                <w:rPr>
                  <w:sz w:val="20"/>
                </w:rPr>
                <w:t>«Корткеросский центр культуры и досуга»</w:t>
              </w:r>
            </w:hyperlink>
            <w:r w:rsidRPr="009B084F">
              <w:rPr>
                <w:sz w:val="20"/>
              </w:rPr>
              <w:t>;</w:t>
            </w:r>
          </w:p>
          <w:p w:rsidR="001B7B52" w:rsidRPr="009B084F" w:rsidRDefault="001B7B52" w:rsidP="008C782A">
            <w:pPr>
              <w:jc w:val="both"/>
              <w:rPr>
                <w:sz w:val="20"/>
              </w:rPr>
            </w:pPr>
            <w:r w:rsidRPr="009B084F">
              <w:rPr>
                <w:sz w:val="20"/>
              </w:rPr>
              <w:t>Жаворонков</w:t>
            </w:r>
            <w:r w:rsidR="00813716" w:rsidRPr="009B084F">
              <w:rPr>
                <w:sz w:val="20"/>
              </w:rPr>
              <w:t>а</w:t>
            </w:r>
            <w:r w:rsidRPr="009B084F">
              <w:rPr>
                <w:sz w:val="20"/>
              </w:rPr>
              <w:t xml:space="preserve"> Наталь</w:t>
            </w:r>
            <w:r w:rsidR="00813716" w:rsidRPr="009B084F">
              <w:rPr>
                <w:sz w:val="20"/>
              </w:rPr>
              <w:t>я</w:t>
            </w:r>
            <w:r w:rsidRPr="009B084F">
              <w:rPr>
                <w:sz w:val="20"/>
              </w:rPr>
              <w:t xml:space="preserve"> Васильевн</w:t>
            </w:r>
            <w:r w:rsidR="00813716" w:rsidRPr="009B084F">
              <w:rPr>
                <w:sz w:val="20"/>
              </w:rPr>
              <w:t>а</w:t>
            </w:r>
            <w:r w:rsidR="008C782A" w:rsidRPr="009B084F">
              <w:rPr>
                <w:sz w:val="20"/>
              </w:rPr>
              <w:t>,</w:t>
            </w:r>
            <w:r w:rsidRPr="009B084F">
              <w:rPr>
                <w:sz w:val="20"/>
              </w:rPr>
              <w:t xml:space="preserve"> директор муниципального межпоселенческого учреждения культуры «Центр социально-культурной деятельности»</w:t>
            </w:r>
            <w:r w:rsidR="00813716" w:rsidRPr="009B084F">
              <w:rPr>
                <w:sz w:val="20"/>
              </w:rPr>
              <w:t>.</w:t>
            </w:r>
          </w:p>
        </w:tc>
      </w:tr>
      <w:tr w:rsidR="00B43B85" w:rsidRPr="009B084F" w:rsidTr="006F7E4C">
        <w:tc>
          <w:tcPr>
            <w:tcW w:w="14786" w:type="dxa"/>
            <w:gridSpan w:val="6"/>
          </w:tcPr>
          <w:p w:rsidR="00B43B85" w:rsidRPr="009B084F" w:rsidRDefault="00B43B85" w:rsidP="00F64236">
            <w:pPr>
              <w:jc w:val="center"/>
              <w:rPr>
                <w:sz w:val="20"/>
              </w:rPr>
            </w:pPr>
            <w:r w:rsidRPr="009B084F">
              <w:rPr>
                <w:b/>
                <w:sz w:val="20"/>
              </w:rPr>
              <w:lastRenderedPageBreak/>
              <w:t>Культурно-массовые мероприятия (иные зрелищные мероприятия)</w:t>
            </w:r>
          </w:p>
        </w:tc>
      </w:tr>
      <w:tr w:rsidR="00B43B85" w:rsidRPr="009B084F" w:rsidTr="00CA7957">
        <w:tc>
          <w:tcPr>
            <w:tcW w:w="665" w:type="dxa"/>
          </w:tcPr>
          <w:p w:rsidR="00B43B85" w:rsidRPr="009B084F" w:rsidRDefault="001E18C7" w:rsidP="00936169">
            <w:pPr>
              <w:jc w:val="center"/>
              <w:rPr>
                <w:sz w:val="20"/>
              </w:rPr>
            </w:pPr>
            <w:r w:rsidRPr="009B084F">
              <w:rPr>
                <w:sz w:val="20"/>
              </w:rPr>
              <w:t>22</w:t>
            </w:r>
            <w:r w:rsidR="00B43B85" w:rsidRPr="009B084F">
              <w:rPr>
                <w:sz w:val="20"/>
              </w:rPr>
              <w:t>.</w:t>
            </w:r>
          </w:p>
        </w:tc>
        <w:tc>
          <w:tcPr>
            <w:tcW w:w="2704" w:type="dxa"/>
          </w:tcPr>
          <w:p w:rsidR="00B43B85" w:rsidRPr="009B084F" w:rsidRDefault="00B43B85" w:rsidP="00936169">
            <w:pPr>
              <w:rPr>
                <w:color w:val="000000" w:themeColor="text1"/>
                <w:sz w:val="20"/>
              </w:rPr>
            </w:pPr>
            <w:r w:rsidRPr="009B084F">
              <w:rPr>
                <w:sz w:val="20"/>
                <w:lang w:val="en-US"/>
              </w:rPr>
              <w:t>XXVII</w:t>
            </w:r>
            <w:r w:rsidRPr="009B084F">
              <w:rPr>
                <w:sz w:val="20"/>
              </w:rPr>
              <w:t xml:space="preserve"> Республиканский фестиваль  современной коми песни «Василей»</w:t>
            </w:r>
          </w:p>
        </w:tc>
        <w:tc>
          <w:tcPr>
            <w:tcW w:w="850" w:type="dxa"/>
          </w:tcPr>
          <w:p w:rsidR="00B43B85" w:rsidRPr="009B084F" w:rsidRDefault="00B43B85" w:rsidP="00EF4DAB">
            <w:pPr>
              <w:rPr>
                <w:sz w:val="20"/>
              </w:rPr>
            </w:pPr>
            <w:r w:rsidRPr="009B084F">
              <w:rPr>
                <w:sz w:val="20"/>
              </w:rPr>
              <w:t>13 января 2019 г.</w:t>
            </w:r>
          </w:p>
        </w:tc>
        <w:tc>
          <w:tcPr>
            <w:tcW w:w="1276" w:type="dxa"/>
            <w:gridSpan w:val="2"/>
          </w:tcPr>
          <w:p w:rsidR="00B43B85" w:rsidRPr="009B084F" w:rsidRDefault="00B43B85" w:rsidP="00936169">
            <w:pPr>
              <w:rPr>
                <w:sz w:val="20"/>
              </w:rPr>
            </w:pPr>
            <w:r w:rsidRPr="009B084F">
              <w:rPr>
                <w:sz w:val="20"/>
              </w:rPr>
              <w:t>Отдел народного творчества</w:t>
            </w:r>
          </w:p>
        </w:tc>
        <w:tc>
          <w:tcPr>
            <w:tcW w:w="9291" w:type="dxa"/>
          </w:tcPr>
          <w:p w:rsidR="00B43B85" w:rsidRPr="009B084F" w:rsidRDefault="00B43B85" w:rsidP="00EF4DAB">
            <w:pPr>
              <w:rPr>
                <w:sz w:val="20"/>
              </w:rPr>
            </w:pPr>
            <w:r w:rsidRPr="009B084F">
              <w:rPr>
                <w:sz w:val="20"/>
              </w:rPr>
              <w:t>XXVI Республиканский фестиваль современной коми песни «Василей» состоялся  в Усть-Куломском Районном Доме культуры.</w:t>
            </w:r>
          </w:p>
          <w:p w:rsidR="00B43B85" w:rsidRPr="009B084F" w:rsidRDefault="00B43B85" w:rsidP="00EF4DAB">
            <w:pPr>
              <w:rPr>
                <w:sz w:val="20"/>
              </w:rPr>
            </w:pPr>
            <w:r w:rsidRPr="009B084F">
              <w:rPr>
                <w:sz w:val="20"/>
              </w:rPr>
              <w:t>Конкурсная программа включила 6 номинаций: «Песня о родной земле», «Песня о любви», «Национальная эстрадная песня», «Шуточная песня», «Обработка коми народной песни» и «Песня, посвящённая творчеству И.А. Куратова». Всего прозвучало 12 конкурсных песен.</w:t>
            </w:r>
          </w:p>
          <w:p w:rsidR="00B43B85" w:rsidRPr="009B084F" w:rsidRDefault="00B43B85" w:rsidP="00EF4DAB">
            <w:pPr>
              <w:rPr>
                <w:sz w:val="20"/>
              </w:rPr>
            </w:pPr>
            <w:r w:rsidRPr="009B084F">
              <w:rPr>
                <w:sz w:val="20"/>
              </w:rPr>
              <w:t>В состав жюри вошли: председатель жюри Н.</w:t>
            </w:r>
            <w:r w:rsidR="00CA7957" w:rsidRPr="009B084F">
              <w:rPr>
                <w:sz w:val="20"/>
              </w:rPr>
              <w:t xml:space="preserve">М. </w:t>
            </w:r>
            <w:r w:rsidRPr="009B084F">
              <w:rPr>
                <w:sz w:val="20"/>
              </w:rPr>
              <w:t>Гнедых, заслуженный работник культуры Российской Федерации, заслуженный работник Республики Коми, лауреат Государственной премии Правительства Республики Коми. Члены жюри – В.</w:t>
            </w:r>
            <w:r w:rsidR="00CA7957" w:rsidRPr="009B084F">
              <w:rPr>
                <w:sz w:val="20"/>
              </w:rPr>
              <w:t>Я.</w:t>
            </w:r>
            <w:r w:rsidRPr="009B084F">
              <w:rPr>
                <w:sz w:val="20"/>
              </w:rPr>
              <w:t>Гущин, заслуженный работник культуры АССР, лауреат Государственной премии Правительства Республики Коми; Н.А. Обрезкова, лауреат Государственной премии Правительства Республики Коми, член Союза писателей России; С.</w:t>
            </w:r>
            <w:r w:rsidR="00CA7957" w:rsidRPr="009B084F">
              <w:rPr>
                <w:sz w:val="20"/>
              </w:rPr>
              <w:t>П.</w:t>
            </w:r>
            <w:r w:rsidRPr="009B084F">
              <w:rPr>
                <w:sz w:val="20"/>
              </w:rPr>
              <w:t>Васильев, заслуженный работник Республики Коми, член Союза композиторов Республики Коми; Г.</w:t>
            </w:r>
            <w:r w:rsidR="00CA7957" w:rsidRPr="009B084F">
              <w:rPr>
                <w:sz w:val="20"/>
              </w:rPr>
              <w:t>В.</w:t>
            </w:r>
            <w:r w:rsidRPr="009B084F">
              <w:rPr>
                <w:sz w:val="20"/>
              </w:rPr>
              <w:t>Широглазов, член Союза композиторов России. Секретарь жюри – И.</w:t>
            </w:r>
            <w:r w:rsidR="00CA7957" w:rsidRPr="009B084F">
              <w:rPr>
                <w:sz w:val="20"/>
              </w:rPr>
              <w:t>В.</w:t>
            </w:r>
            <w:r w:rsidRPr="009B084F">
              <w:rPr>
                <w:sz w:val="20"/>
              </w:rPr>
              <w:t>Любименко, ведущий методист ГАУ РК «ЦНТ и ПК», лауреат международных конкурсов.</w:t>
            </w:r>
          </w:p>
          <w:p w:rsidR="00B43B85" w:rsidRPr="009B084F" w:rsidRDefault="00B43B85" w:rsidP="00EF4DAB">
            <w:pPr>
              <w:rPr>
                <w:sz w:val="20"/>
              </w:rPr>
            </w:pPr>
            <w:r w:rsidRPr="009B084F">
              <w:rPr>
                <w:sz w:val="20"/>
              </w:rPr>
              <w:t>Впервые на фестивале работала оркестровая группа народного ансамбля «Вольница» (руководитель С.</w:t>
            </w:r>
            <w:r w:rsidR="00CA7957" w:rsidRPr="009B084F">
              <w:rPr>
                <w:sz w:val="20"/>
              </w:rPr>
              <w:t>А.</w:t>
            </w:r>
            <w:r w:rsidRPr="009B084F">
              <w:rPr>
                <w:sz w:val="20"/>
              </w:rPr>
              <w:t>Юрченко) Эжвинского Дворца культуры бумажников.</w:t>
            </w:r>
          </w:p>
          <w:p w:rsidR="00B43B85" w:rsidRPr="009B084F" w:rsidRDefault="00B43B85" w:rsidP="00EF4DAB">
            <w:pPr>
              <w:rPr>
                <w:sz w:val="20"/>
              </w:rPr>
            </w:pPr>
            <w:r w:rsidRPr="009B084F">
              <w:rPr>
                <w:sz w:val="20"/>
              </w:rPr>
              <w:t>Гран-при XXVI Республиканского фестиваля современной коми песни «Василей» удостоена песня «Кодзувъяс» («Звезды»), музыка С.Кузьмичёв, слова О.Рогожникова, исполнитель ансамбль «Рассвет».</w:t>
            </w:r>
          </w:p>
          <w:p w:rsidR="00B43B85" w:rsidRPr="009B084F" w:rsidRDefault="00B43B85" w:rsidP="00EF4DAB">
            <w:pPr>
              <w:rPr>
                <w:sz w:val="20"/>
              </w:rPr>
            </w:pPr>
            <w:r w:rsidRPr="009B084F">
              <w:rPr>
                <w:sz w:val="20"/>
              </w:rPr>
              <w:t>Обладатели призовых мест и денежных сертификатов фестиваля:</w:t>
            </w:r>
          </w:p>
          <w:p w:rsidR="00B43B85" w:rsidRPr="009B084F" w:rsidRDefault="00B43B85" w:rsidP="00EF4DAB">
            <w:pPr>
              <w:rPr>
                <w:sz w:val="20"/>
              </w:rPr>
            </w:pPr>
            <w:r w:rsidRPr="009B084F">
              <w:rPr>
                <w:sz w:val="20"/>
              </w:rPr>
              <w:t>I место − «Турун пуктан кад»</w:t>
            </w:r>
            <w:r w:rsidR="00CA7957" w:rsidRPr="009B084F">
              <w:rPr>
                <w:sz w:val="20"/>
              </w:rPr>
              <w:t xml:space="preserve"> («Время сенокоса»),</w:t>
            </w:r>
            <w:r w:rsidRPr="009B084F">
              <w:rPr>
                <w:sz w:val="20"/>
              </w:rPr>
              <w:t xml:space="preserve"> музыка М.Шахов, слова А.Елфимова, исполнитель ансамбль «Северная околица».</w:t>
            </w:r>
          </w:p>
          <w:p w:rsidR="00B43B85" w:rsidRPr="009B084F" w:rsidRDefault="00B43B85" w:rsidP="00EF4DAB">
            <w:pPr>
              <w:rPr>
                <w:sz w:val="20"/>
              </w:rPr>
            </w:pPr>
            <w:r w:rsidRPr="009B084F">
              <w:rPr>
                <w:sz w:val="20"/>
              </w:rPr>
              <w:t>II место – «Гылаласны регыд коръяс»</w:t>
            </w:r>
            <w:r w:rsidR="00CA7957" w:rsidRPr="009B084F">
              <w:rPr>
                <w:sz w:val="20"/>
              </w:rPr>
              <w:t xml:space="preserve"> («Скоро опадут листья»),</w:t>
            </w:r>
            <w:r w:rsidRPr="009B084F">
              <w:rPr>
                <w:sz w:val="20"/>
              </w:rPr>
              <w:t xml:space="preserve"> музыка и слова В.Лодыгин, исполнители Л.Яснецова и Н.Карпова.</w:t>
            </w:r>
          </w:p>
          <w:p w:rsidR="00B43B85" w:rsidRPr="009B084F" w:rsidRDefault="00B43B85" w:rsidP="00EF4DAB">
            <w:pPr>
              <w:rPr>
                <w:sz w:val="20"/>
              </w:rPr>
            </w:pPr>
            <w:r w:rsidRPr="009B084F">
              <w:rPr>
                <w:sz w:val="20"/>
              </w:rPr>
              <w:t>III место – «Ловзьöдам в</w:t>
            </w:r>
            <w:r w:rsidR="00CA7957" w:rsidRPr="009B084F">
              <w:rPr>
                <w:sz w:val="20"/>
              </w:rPr>
              <w:t>а</w:t>
            </w:r>
            <w:r w:rsidRPr="009B084F">
              <w:rPr>
                <w:sz w:val="20"/>
              </w:rPr>
              <w:t>й мусö»</w:t>
            </w:r>
            <w:r w:rsidR="00CA7957" w:rsidRPr="009B084F">
              <w:rPr>
                <w:sz w:val="20"/>
              </w:rPr>
              <w:t xml:space="preserve"> («Оживим землю»),</w:t>
            </w:r>
            <w:r w:rsidRPr="009B084F">
              <w:rPr>
                <w:sz w:val="20"/>
              </w:rPr>
              <w:t xml:space="preserve"> музыка З. Пупышева, слова В.Уляшев, исполнитель хор «Эжва катыд».</w:t>
            </w:r>
          </w:p>
          <w:p w:rsidR="00B43B85" w:rsidRPr="009B084F" w:rsidRDefault="00B43B85" w:rsidP="00EF4DAB">
            <w:pPr>
              <w:rPr>
                <w:sz w:val="20"/>
              </w:rPr>
            </w:pPr>
            <w:r w:rsidRPr="009B084F">
              <w:rPr>
                <w:sz w:val="20"/>
              </w:rPr>
              <w:t>В номинации «Песня, посвящённая творчеству И.А. Куратова» победила песня «Выльног сьылам»</w:t>
            </w:r>
            <w:r w:rsidR="00CA7957" w:rsidRPr="009B084F">
              <w:rPr>
                <w:sz w:val="20"/>
              </w:rPr>
              <w:t xml:space="preserve"> («По-новому поём»),</w:t>
            </w:r>
            <w:r w:rsidRPr="009B084F">
              <w:rPr>
                <w:sz w:val="20"/>
              </w:rPr>
              <w:t xml:space="preserve"> музыка М. Кукин, слова И.Куратов, исполнители солисты народного ансамбля «Медбур кад».</w:t>
            </w:r>
          </w:p>
          <w:p w:rsidR="00B43B85" w:rsidRPr="009B084F" w:rsidRDefault="00B43B85" w:rsidP="00EF4DAB">
            <w:pPr>
              <w:rPr>
                <w:sz w:val="20"/>
              </w:rPr>
            </w:pPr>
            <w:r w:rsidRPr="009B084F">
              <w:rPr>
                <w:sz w:val="20"/>
              </w:rPr>
              <w:lastRenderedPageBreak/>
              <w:t>В номинации «Песня о родной земле» выиграл дебютант фестиваля Ю.Цубера, автор музыки и слов песни «Чужанiн» («Родина»), исполнитель ансамбль коми песни «Югыд войяс».</w:t>
            </w:r>
          </w:p>
          <w:p w:rsidR="00B43B85" w:rsidRPr="009B084F" w:rsidRDefault="00B43B85" w:rsidP="00EF4DAB">
            <w:pPr>
              <w:rPr>
                <w:sz w:val="20"/>
              </w:rPr>
            </w:pPr>
            <w:r w:rsidRPr="009B084F">
              <w:rPr>
                <w:sz w:val="20"/>
              </w:rPr>
              <w:t>В номинации «Песня о любви» победила песня «Тэ öд шудыс и гажыс»</w:t>
            </w:r>
            <w:r w:rsidR="00CA7957" w:rsidRPr="009B084F">
              <w:rPr>
                <w:sz w:val="20"/>
              </w:rPr>
              <w:t xml:space="preserve"> («Ты моё счастье»)</w:t>
            </w:r>
            <w:r w:rsidRPr="009B084F">
              <w:rPr>
                <w:sz w:val="20"/>
              </w:rPr>
              <w:t>, музыка М.Оверин, слова В.Лодыгин, исполнители ансамбль «Мужики».</w:t>
            </w:r>
          </w:p>
          <w:p w:rsidR="00B43B85" w:rsidRPr="009B084F" w:rsidRDefault="00B43B85" w:rsidP="00EF4DAB">
            <w:pPr>
              <w:rPr>
                <w:sz w:val="20"/>
              </w:rPr>
            </w:pPr>
            <w:r w:rsidRPr="009B084F">
              <w:rPr>
                <w:sz w:val="20"/>
              </w:rPr>
              <w:t>В номинации «Национальная эстрадная песня» победа за песн</w:t>
            </w:r>
            <w:r w:rsidR="00CA7957" w:rsidRPr="009B084F">
              <w:rPr>
                <w:sz w:val="20"/>
              </w:rPr>
              <w:t>ю</w:t>
            </w:r>
            <w:r w:rsidRPr="009B084F">
              <w:rPr>
                <w:sz w:val="20"/>
              </w:rPr>
              <w:t xml:space="preserve"> «Пöлöзнича»</w:t>
            </w:r>
            <w:r w:rsidR="00CA7957" w:rsidRPr="009B084F">
              <w:rPr>
                <w:sz w:val="20"/>
              </w:rPr>
              <w:t xml:space="preserve"> («Василек»)</w:t>
            </w:r>
            <w:r w:rsidRPr="009B084F">
              <w:rPr>
                <w:sz w:val="20"/>
              </w:rPr>
              <w:t>, музыка И.Нестеров, слова А.Некрасов, исполнитель народный хор «Пöлöзнича». Кроме того, композитор И.Нестеров был удостоен специального приза от руководителя администрации МО МР «Усть-Куломский» С. Рубана.</w:t>
            </w:r>
          </w:p>
          <w:p w:rsidR="00B43B85" w:rsidRPr="009B084F" w:rsidRDefault="00B43B85" w:rsidP="00EF4DAB">
            <w:pPr>
              <w:rPr>
                <w:sz w:val="20"/>
              </w:rPr>
            </w:pPr>
            <w:r w:rsidRPr="009B084F">
              <w:rPr>
                <w:sz w:val="20"/>
              </w:rPr>
              <w:t>В номинации «Обработка коми народной песни» победила песня «Тонö менам сарапанын»</w:t>
            </w:r>
            <w:r w:rsidR="00CA7957" w:rsidRPr="009B084F">
              <w:rPr>
                <w:sz w:val="20"/>
              </w:rPr>
              <w:t>,</w:t>
            </w:r>
            <w:r w:rsidRPr="009B084F">
              <w:rPr>
                <w:sz w:val="20"/>
              </w:rPr>
              <w:t xml:space="preserve"> муз и слова народные, обработка В.Паршукова, исполнитель народный ансамбль «Коми сьылан».</w:t>
            </w:r>
          </w:p>
          <w:p w:rsidR="00B43B85" w:rsidRPr="009B084F" w:rsidRDefault="00B43B85" w:rsidP="00EF4DAB">
            <w:pPr>
              <w:rPr>
                <w:sz w:val="20"/>
              </w:rPr>
            </w:pPr>
            <w:r w:rsidRPr="009B084F">
              <w:rPr>
                <w:sz w:val="20"/>
              </w:rPr>
              <w:t>Приз зрительских симпатий – у песни «Гылаласны регыд коръяс», музыка и слова В.Лодыгин, исполнители Л.Яснецова и Н.Карпова.</w:t>
            </w:r>
          </w:p>
          <w:p w:rsidR="00B43B85" w:rsidRPr="009B084F" w:rsidRDefault="00B43B85" w:rsidP="00EF4DAB">
            <w:pPr>
              <w:rPr>
                <w:sz w:val="20"/>
              </w:rPr>
            </w:pPr>
            <w:r w:rsidRPr="009B084F">
              <w:rPr>
                <w:sz w:val="20"/>
              </w:rPr>
              <w:t>Молодой вокальный ансамбль «Земляки» были отмечены специальным призом от Главы МО МР «Усть-Куломский» – председателя Совета А. Кондрашкина.</w:t>
            </w:r>
          </w:p>
          <w:p w:rsidR="00B43B85" w:rsidRPr="009B084F" w:rsidRDefault="00B43B85" w:rsidP="00EF4DAB">
            <w:pPr>
              <w:rPr>
                <w:sz w:val="20"/>
              </w:rPr>
            </w:pPr>
          </w:p>
          <w:p w:rsidR="00B43B85" w:rsidRPr="009B084F" w:rsidRDefault="00B43B85" w:rsidP="00EF4DAB">
            <w:pPr>
              <w:rPr>
                <w:sz w:val="20"/>
              </w:rPr>
            </w:pPr>
            <w:r w:rsidRPr="009B084F">
              <w:rPr>
                <w:sz w:val="20"/>
              </w:rPr>
              <w:t>В мероприятии приняло участие  200 участников и 700 зрителей.</w:t>
            </w:r>
          </w:p>
          <w:p w:rsidR="00B43B85" w:rsidRPr="009B084F" w:rsidRDefault="00B43B85" w:rsidP="00EF4DAB">
            <w:pPr>
              <w:rPr>
                <w:sz w:val="20"/>
              </w:rPr>
            </w:pPr>
          </w:p>
          <w:p w:rsidR="00B43B85" w:rsidRPr="009B084F" w:rsidRDefault="00B43B85" w:rsidP="00EF4DAB">
            <w:pPr>
              <w:rPr>
                <w:sz w:val="20"/>
              </w:rPr>
            </w:pPr>
            <w:r w:rsidRPr="009B084F">
              <w:rPr>
                <w:sz w:val="20"/>
              </w:rPr>
              <w:t>ГАУ РК «ЦНТ и ПК» проведена информационная работа. На сайте и публичной странице ГАУ РК «ЦНТ и ПК» в социальной сети «ВКонтакте» размещались анонсы, афиши, фотосюжеты с выставки, создан фотоальбом.</w:t>
            </w:r>
          </w:p>
          <w:p w:rsidR="00B43B85" w:rsidRPr="009B084F" w:rsidRDefault="00B43B85" w:rsidP="00EF4DAB">
            <w:pPr>
              <w:rPr>
                <w:sz w:val="20"/>
              </w:rPr>
            </w:pPr>
          </w:p>
          <w:p w:rsidR="00B43B85" w:rsidRPr="009B084F" w:rsidRDefault="00B43B85" w:rsidP="00936169">
            <w:pPr>
              <w:rPr>
                <w:sz w:val="20"/>
              </w:rPr>
            </w:pPr>
            <w:r w:rsidRPr="009B084F">
              <w:rPr>
                <w:sz w:val="20"/>
              </w:rPr>
              <w:t xml:space="preserve">Субсидия на выполнение государственного задания (текущее финансирование) </w:t>
            </w:r>
          </w:p>
          <w:p w:rsidR="00B43B85" w:rsidRPr="009B084F" w:rsidRDefault="00B43B85" w:rsidP="00E60082">
            <w:pPr>
              <w:rPr>
                <w:sz w:val="20"/>
              </w:rPr>
            </w:pPr>
          </w:p>
        </w:tc>
      </w:tr>
      <w:tr w:rsidR="00B43B85" w:rsidRPr="009B084F" w:rsidTr="00CA7957">
        <w:tc>
          <w:tcPr>
            <w:tcW w:w="665" w:type="dxa"/>
          </w:tcPr>
          <w:p w:rsidR="00B43B85" w:rsidRPr="009B084F" w:rsidRDefault="001E18C7" w:rsidP="00936169">
            <w:pPr>
              <w:jc w:val="center"/>
              <w:rPr>
                <w:sz w:val="20"/>
              </w:rPr>
            </w:pPr>
            <w:r w:rsidRPr="009B084F">
              <w:rPr>
                <w:sz w:val="20"/>
              </w:rPr>
              <w:lastRenderedPageBreak/>
              <w:t>23</w:t>
            </w:r>
            <w:r w:rsidR="00B43B85" w:rsidRPr="009B084F">
              <w:rPr>
                <w:sz w:val="20"/>
              </w:rPr>
              <w:t>.</w:t>
            </w:r>
          </w:p>
        </w:tc>
        <w:tc>
          <w:tcPr>
            <w:tcW w:w="2704" w:type="dxa"/>
          </w:tcPr>
          <w:p w:rsidR="00B43B85" w:rsidRPr="009B084F" w:rsidRDefault="00B43B85" w:rsidP="00981324">
            <w:pPr>
              <w:rPr>
                <w:sz w:val="20"/>
              </w:rPr>
            </w:pPr>
            <w:r w:rsidRPr="009B084F">
              <w:rPr>
                <w:sz w:val="20"/>
              </w:rPr>
              <w:t xml:space="preserve">X Республиканский фестиваль театральных коллективов «Неделя театров в Прилузье- 2019» </w:t>
            </w:r>
          </w:p>
        </w:tc>
        <w:tc>
          <w:tcPr>
            <w:tcW w:w="850" w:type="dxa"/>
          </w:tcPr>
          <w:p w:rsidR="00B43B85" w:rsidRPr="009B084F" w:rsidRDefault="00B43B85" w:rsidP="00F94B9B">
            <w:pPr>
              <w:rPr>
                <w:sz w:val="20"/>
              </w:rPr>
            </w:pPr>
            <w:r w:rsidRPr="009B084F">
              <w:rPr>
                <w:sz w:val="20"/>
              </w:rPr>
              <w:t>25 - 31 марта 2019 г.</w:t>
            </w:r>
          </w:p>
        </w:tc>
        <w:tc>
          <w:tcPr>
            <w:tcW w:w="1276" w:type="dxa"/>
            <w:gridSpan w:val="2"/>
          </w:tcPr>
          <w:p w:rsidR="00B43B85" w:rsidRPr="009B084F" w:rsidRDefault="00B43B85" w:rsidP="00981324">
            <w:pPr>
              <w:rPr>
                <w:sz w:val="20"/>
              </w:rPr>
            </w:pPr>
            <w:r w:rsidRPr="009B084F">
              <w:rPr>
                <w:sz w:val="20"/>
              </w:rPr>
              <w:t>Отдел народного творчества</w:t>
            </w:r>
          </w:p>
        </w:tc>
        <w:tc>
          <w:tcPr>
            <w:tcW w:w="9291" w:type="dxa"/>
          </w:tcPr>
          <w:p w:rsidR="00B43B85" w:rsidRPr="009B084F" w:rsidRDefault="00B43B85" w:rsidP="00F94B9B">
            <w:pPr>
              <w:rPr>
                <w:sz w:val="20"/>
              </w:rPr>
            </w:pPr>
            <w:r w:rsidRPr="009B084F">
              <w:rPr>
                <w:sz w:val="20"/>
              </w:rPr>
              <w:t xml:space="preserve">X Республиканский фестиваль театральных коллективов «Неделя театра в Прилузье» состоялся в селе Объячево «Прилузский район) под эгидой Года театра в России. </w:t>
            </w:r>
          </w:p>
          <w:p w:rsidR="00B43B85" w:rsidRPr="009B084F" w:rsidRDefault="00B43B85" w:rsidP="00F94B9B">
            <w:pPr>
              <w:rPr>
                <w:sz w:val="20"/>
              </w:rPr>
            </w:pPr>
            <w:r w:rsidRPr="009B084F">
              <w:rPr>
                <w:sz w:val="20"/>
              </w:rPr>
              <w:t>Участниками стали 22 театральных коллектива из 14 муниципальных образований Республики Коми, а также из Архангельской области. Представлено 25 спектаклей, в т.ч. премьеры. Были задействованы сценические площадки в с. Объячево и с. Читаево.</w:t>
            </w:r>
          </w:p>
          <w:p w:rsidR="00B43B85" w:rsidRPr="009B084F" w:rsidRDefault="00B43B85" w:rsidP="00F94B9B">
            <w:pPr>
              <w:rPr>
                <w:sz w:val="20"/>
              </w:rPr>
            </w:pPr>
            <w:r w:rsidRPr="009B084F">
              <w:rPr>
                <w:sz w:val="20"/>
              </w:rPr>
              <w:t>Спектакли в рамках «Недели театра в Прилузье» посетили более шести тысяч зрителей.</w:t>
            </w:r>
          </w:p>
          <w:p w:rsidR="00B43B85" w:rsidRPr="009B084F" w:rsidRDefault="00B43B85" w:rsidP="00F94B9B">
            <w:pPr>
              <w:rPr>
                <w:sz w:val="20"/>
              </w:rPr>
            </w:pPr>
            <w:r w:rsidRPr="009B084F">
              <w:rPr>
                <w:sz w:val="20"/>
              </w:rPr>
              <w:t>Объячевский народный театр имени Г.Д. Горчакова (реж. С. Чуркин), народная театральная студия из села Визинга Сысольского района (реж. Л. Кальматкина) дали свои спектакли не только в рамках фестивальной программы, но и на подтверждение званий «Народный коллектив самодеятельного художественного творчества». Молодёжный театр «Перекрёсток» из Печоры (реж. Г. Чапранская) представил спектакль «Тайна ореха Кракатук» на присвоение звания «Народный коллектив самодеятельного художественного творчества».</w:t>
            </w:r>
          </w:p>
          <w:p w:rsidR="00B43B85" w:rsidRPr="009B084F" w:rsidRDefault="00B43B85" w:rsidP="00F94B9B">
            <w:pPr>
              <w:rPr>
                <w:sz w:val="20"/>
              </w:rPr>
            </w:pPr>
            <w:r w:rsidRPr="009B084F">
              <w:rPr>
                <w:sz w:val="20"/>
              </w:rPr>
              <w:t>В состав судейской комиссии вошли: председатель комиссии</w:t>
            </w:r>
            <w:r w:rsidR="00CA7957" w:rsidRPr="009B084F">
              <w:rPr>
                <w:sz w:val="20"/>
              </w:rPr>
              <w:t xml:space="preserve"> Е.Н.</w:t>
            </w:r>
            <w:r w:rsidRPr="009B084F">
              <w:rPr>
                <w:sz w:val="20"/>
              </w:rPr>
              <w:t>Софронов, актёр и режиссёр Академического театра драмы имени Виктора Савина, лауреат Государственной премии Правительства Республики Коми, почётный деятель искусств Республики Коми; члены жюри – О.</w:t>
            </w:r>
            <w:r w:rsidR="00CA7957" w:rsidRPr="009B084F">
              <w:rPr>
                <w:sz w:val="20"/>
              </w:rPr>
              <w:t>А.</w:t>
            </w:r>
            <w:r w:rsidRPr="009B084F">
              <w:rPr>
                <w:sz w:val="20"/>
              </w:rPr>
              <w:t>Носкова, актриса Академического театра драмы имени Виктора Савина, заслуженная артиста Российской Федерации; Е.Г.Вострых, ведущий методист ГАУ РК «ЦНТ и ПК», почётный работник культуры Республики Коми;</w:t>
            </w:r>
            <w:r w:rsidR="00CA7957" w:rsidRPr="009B084F">
              <w:rPr>
                <w:sz w:val="20"/>
              </w:rPr>
              <w:t xml:space="preserve"> </w:t>
            </w:r>
            <w:r w:rsidR="00CA7957" w:rsidRPr="009B084F">
              <w:rPr>
                <w:sz w:val="20"/>
              </w:rPr>
              <w:lastRenderedPageBreak/>
              <w:t>Е.В.</w:t>
            </w:r>
            <w:r w:rsidRPr="009B084F">
              <w:rPr>
                <w:sz w:val="20"/>
              </w:rPr>
              <w:t>Серкова, солистка Театра оперы и балета Республики Коми, лауреат всероссийских и международных конкурсов, председатель Республиканской профсоюзной организации работников культуры;</w:t>
            </w:r>
            <w:r w:rsidR="00CA7957" w:rsidRPr="009B084F">
              <w:rPr>
                <w:sz w:val="20"/>
              </w:rPr>
              <w:t xml:space="preserve"> А.А.</w:t>
            </w:r>
            <w:r w:rsidRPr="009B084F">
              <w:rPr>
                <w:sz w:val="20"/>
              </w:rPr>
              <w:t xml:space="preserve">Казакова, режиссёр Корткеросского народного театра имени Н.М. Клермон, лауреат Государственной премии Правительства Республики Коми, почётный работник культуры Республики Коми; секретарь жюри – Л.В.Чиркова, ведущий методист ГАУ РК «ЦНТ и ПК». Экспертом фестиваля выступил режиссёр из Ханты-Мансийска Р.Залелетдинов. </w:t>
            </w:r>
          </w:p>
          <w:p w:rsidR="00B43B85" w:rsidRPr="009B084F" w:rsidRDefault="00B43B85" w:rsidP="00F94B9B">
            <w:pPr>
              <w:rPr>
                <w:sz w:val="20"/>
              </w:rPr>
            </w:pPr>
          </w:p>
          <w:p w:rsidR="00B43B85" w:rsidRPr="009B084F" w:rsidRDefault="00B43B85" w:rsidP="00F94B9B">
            <w:pPr>
              <w:rPr>
                <w:sz w:val="20"/>
              </w:rPr>
            </w:pPr>
            <w:r w:rsidRPr="009B084F">
              <w:rPr>
                <w:sz w:val="20"/>
              </w:rPr>
              <w:t>27 марта, во Всемирный День театра, в рамках фестиваля состоялись праздничное костюмированное шествие, танцевально-музыкальный флешмоб, творческая лаборатория (анализ спектакля театрального коллектива «Соседи» «Саня, Ваня, с ними Римас» по пьесе В. Гуркина) под руководством председателя жюри Е.Софронова.</w:t>
            </w:r>
          </w:p>
          <w:p w:rsidR="00B43B85" w:rsidRPr="009B084F" w:rsidRDefault="00B43B85" w:rsidP="00F94B9B">
            <w:pPr>
              <w:rPr>
                <w:sz w:val="20"/>
              </w:rPr>
            </w:pPr>
            <w:r w:rsidRPr="009B084F">
              <w:rPr>
                <w:sz w:val="20"/>
              </w:rPr>
              <w:t>31 марта были подведены итоги фестиваля на традиционном театральном капустнике.</w:t>
            </w:r>
          </w:p>
          <w:p w:rsidR="00B43B85" w:rsidRPr="009B084F" w:rsidRDefault="00B43B85" w:rsidP="00F94B9B">
            <w:pPr>
              <w:rPr>
                <w:sz w:val="20"/>
              </w:rPr>
            </w:pPr>
            <w:r w:rsidRPr="009B084F">
              <w:rPr>
                <w:sz w:val="20"/>
              </w:rPr>
              <w:t>Гран-при удостоен народный театр драмы имени Н.М. Клермон (Корткеросский район, реж. А. Казакова) за спектакль «Шондiбанöй олöмöй» (по пьесе О. Уляшева «Гытсан»).</w:t>
            </w:r>
          </w:p>
          <w:p w:rsidR="00B43B85" w:rsidRPr="009B084F" w:rsidRDefault="00B43B85" w:rsidP="00F94B9B">
            <w:pPr>
              <w:rPr>
                <w:sz w:val="20"/>
              </w:rPr>
            </w:pPr>
            <w:r w:rsidRPr="009B084F">
              <w:rPr>
                <w:sz w:val="20"/>
              </w:rPr>
              <w:t>Лауреат I степени – объячевский народный театр (Прилузский район, реж. С. Чуркин) за спектакль «Сомнамбулизм» (автор пьесы Я. Пулинович).</w:t>
            </w:r>
          </w:p>
          <w:p w:rsidR="00B43B85" w:rsidRPr="009B084F" w:rsidRDefault="00B43B85" w:rsidP="00F94B9B">
            <w:pPr>
              <w:rPr>
                <w:sz w:val="20"/>
              </w:rPr>
            </w:pPr>
            <w:r w:rsidRPr="009B084F">
              <w:rPr>
                <w:sz w:val="20"/>
              </w:rPr>
              <w:t>Лауреат II степени – ильинский народный театр (Архангельская область, реж. Т. Бебякина) за спектакль «Алька, дочь Пелагеи» (по произведению Ф. Абрамова) и народный молодёжный театр «Браво» (Корткеросский район, реж. Л. Казакова) за спектакль «Остров нашей любви и надежды» (автор пьесы Г. Соловский).</w:t>
            </w:r>
          </w:p>
          <w:p w:rsidR="00B43B85" w:rsidRPr="009B084F" w:rsidRDefault="00B43B85" w:rsidP="00F94B9B">
            <w:pPr>
              <w:rPr>
                <w:sz w:val="20"/>
              </w:rPr>
            </w:pPr>
            <w:r w:rsidRPr="009B084F">
              <w:rPr>
                <w:sz w:val="20"/>
              </w:rPr>
              <w:t>Лауреат III степени – молодёжная группа народного театра «Поиск» (г. Инта, реж. А. Арзаканцян) за спектакль «Последний герой» (автор пьесы А. Житинский) и студенческий театр «Резонанс 2» вокального отделения Колледжа искусств Республики Коми (режиссёр-постановщик В. Юрковский, музыкальный руководитель Т. Ветошкина) за оперу «Джанни Скикки» (одноактная опера Дж. Пуччини).</w:t>
            </w:r>
          </w:p>
          <w:p w:rsidR="00B43B85" w:rsidRPr="009B084F" w:rsidRDefault="00B43B85" w:rsidP="00F94B9B">
            <w:pPr>
              <w:rPr>
                <w:sz w:val="20"/>
              </w:rPr>
            </w:pPr>
            <w:r w:rsidRPr="009B084F">
              <w:rPr>
                <w:sz w:val="20"/>
              </w:rPr>
              <w:t>Диплом «Лучшая сценография спектакля» у народного театра драмы имени Н.М. Клермон (Корткеросский район, реж. А. Казакова) за спектакль «Шондiбанöй олöмöй» (по пьесе О. Уляшева «Гытсан»).</w:t>
            </w:r>
          </w:p>
          <w:p w:rsidR="00B43B85" w:rsidRPr="009B084F" w:rsidRDefault="00B43B85" w:rsidP="00F94B9B">
            <w:pPr>
              <w:rPr>
                <w:sz w:val="20"/>
              </w:rPr>
            </w:pPr>
            <w:r w:rsidRPr="009B084F">
              <w:rPr>
                <w:sz w:val="20"/>
              </w:rPr>
              <w:t>«Лучшая мужская роль» у Антона Гулина за роль Приллипата в спектакле «Тайна ореха Кракатук» по произведению немецкого писателя-романтика Э.Т. Гофмана (молодёжный театр «Перекрёсток», г. Печора, реж. Г. Чапранская).</w:t>
            </w:r>
          </w:p>
          <w:p w:rsidR="00B43B85" w:rsidRPr="009B084F" w:rsidRDefault="00B43B85" w:rsidP="00F94B9B">
            <w:pPr>
              <w:rPr>
                <w:sz w:val="20"/>
              </w:rPr>
            </w:pPr>
            <w:r w:rsidRPr="009B084F">
              <w:rPr>
                <w:sz w:val="20"/>
              </w:rPr>
              <w:t>«Лучшую женскую роль» взяла Анжелло Лютоева, актриса театрального коллектива «Соседи» (Усть-Вымский район, реж. Е. Мокрушина), за роль Генриетты Карловны Краузе в спектакле «Тётки в законе» (автор пьесы А. Коровкин).</w:t>
            </w:r>
          </w:p>
          <w:p w:rsidR="00B43B85" w:rsidRPr="009B084F" w:rsidRDefault="00B43B85" w:rsidP="00F94B9B">
            <w:pPr>
              <w:rPr>
                <w:sz w:val="20"/>
              </w:rPr>
            </w:pPr>
            <w:r w:rsidRPr="009B084F">
              <w:rPr>
                <w:sz w:val="20"/>
              </w:rPr>
              <w:t>«Лучший актёрский ансамбль» – артисты народного молодёжного театра «Браво» (Корткеросский район, реж. Л. Казакова), представившие спектакль – авантюрную комедию «Остров нашей любви и надежды» (автор пьесы Г. Соловский).</w:t>
            </w:r>
          </w:p>
          <w:p w:rsidR="00B43B85" w:rsidRPr="009B084F" w:rsidRDefault="00B43B85" w:rsidP="00F94B9B">
            <w:pPr>
              <w:rPr>
                <w:sz w:val="20"/>
              </w:rPr>
            </w:pPr>
            <w:r w:rsidRPr="009B084F">
              <w:rPr>
                <w:sz w:val="20"/>
              </w:rPr>
              <w:t>«Лучшим спектаклем для детей» и «Лучшим спектаклем в честь Года театра в России» признан спектакль молодёжного театра «Перекрёсток» (г. Печора, реж. Г. Чапранская) – «Тайна ореха Кракатук» (инсценировка по сказке Э.Т. Гофмана).</w:t>
            </w:r>
          </w:p>
          <w:p w:rsidR="00B43B85" w:rsidRPr="009B084F" w:rsidRDefault="00B43B85" w:rsidP="00F94B9B">
            <w:pPr>
              <w:rPr>
                <w:sz w:val="20"/>
              </w:rPr>
            </w:pPr>
            <w:r w:rsidRPr="009B084F">
              <w:rPr>
                <w:sz w:val="20"/>
              </w:rPr>
              <w:t xml:space="preserve">«Лучшим музыкальным спектаклем» жюри назвало оперу «Джанни Скикки» (одноактная опера Дж. </w:t>
            </w:r>
            <w:r w:rsidRPr="009B084F">
              <w:rPr>
                <w:sz w:val="20"/>
              </w:rPr>
              <w:lastRenderedPageBreak/>
              <w:t>Пуччини) в исполнении артистов студенческого театра «Резонанс 2» вокального отделения Колледжа искусств Республики Коми (режиссёр-постановщик В. Юрковский, музыкальный руководитель Т. Ветошкина).</w:t>
            </w:r>
          </w:p>
          <w:p w:rsidR="00B43B85" w:rsidRPr="009B084F" w:rsidRDefault="00B43B85" w:rsidP="00F94B9B">
            <w:pPr>
              <w:rPr>
                <w:sz w:val="20"/>
              </w:rPr>
            </w:pPr>
            <w:r w:rsidRPr="009B084F">
              <w:rPr>
                <w:sz w:val="20"/>
              </w:rPr>
              <w:t>Специальным дипломом «За преданность и верность фестивалю» награждён народный театр «Поиск» (г. Инта, реж. А. Арзаканцян).</w:t>
            </w:r>
          </w:p>
          <w:p w:rsidR="00B43B85" w:rsidRPr="009B084F" w:rsidRDefault="00B43B85" w:rsidP="00F94B9B">
            <w:pPr>
              <w:rPr>
                <w:sz w:val="20"/>
              </w:rPr>
            </w:pPr>
          </w:p>
          <w:p w:rsidR="00B43B85" w:rsidRPr="009B084F" w:rsidRDefault="00B43B85" w:rsidP="00F94B9B">
            <w:pPr>
              <w:rPr>
                <w:sz w:val="20"/>
              </w:rPr>
            </w:pPr>
            <w:r w:rsidRPr="009B084F">
              <w:rPr>
                <w:sz w:val="20"/>
              </w:rPr>
              <w:t>На странице ГАУ РК «ЦНТ и ПК» в социальной сети «ВКонтакте» в формате блоггинга размещались посты по ходу работы фестиваля, создано несколько фотоальбомов. Итоговый пост-релиз набрал наибольшее количество просмотров за всё время существования страницы «ВКонтакте» – более 16000.</w:t>
            </w:r>
          </w:p>
          <w:p w:rsidR="00B43B85" w:rsidRPr="009B084F" w:rsidRDefault="00B43B85" w:rsidP="00981324">
            <w:pPr>
              <w:rPr>
                <w:sz w:val="20"/>
              </w:rPr>
            </w:pPr>
          </w:p>
          <w:p w:rsidR="00B43B85" w:rsidRPr="009B084F" w:rsidRDefault="00B43B85" w:rsidP="00981324">
            <w:pPr>
              <w:rPr>
                <w:sz w:val="20"/>
              </w:rPr>
            </w:pPr>
            <w:r w:rsidRPr="009B084F">
              <w:rPr>
                <w:sz w:val="20"/>
              </w:rPr>
              <w:t xml:space="preserve">Субсидия на иные цели </w:t>
            </w:r>
          </w:p>
          <w:p w:rsidR="00B43B85" w:rsidRPr="009B084F" w:rsidRDefault="00B43B85" w:rsidP="00981324">
            <w:pPr>
              <w:rPr>
                <w:sz w:val="20"/>
              </w:rPr>
            </w:pPr>
          </w:p>
        </w:tc>
      </w:tr>
      <w:tr w:rsidR="00B43B85" w:rsidRPr="009B084F" w:rsidTr="00CA7957">
        <w:tc>
          <w:tcPr>
            <w:tcW w:w="665" w:type="dxa"/>
          </w:tcPr>
          <w:p w:rsidR="00B43B85" w:rsidRPr="009B084F" w:rsidRDefault="001E18C7" w:rsidP="00565997">
            <w:pPr>
              <w:jc w:val="center"/>
              <w:rPr>
                <w:sz w:val="20"/>
                <w:highlight w:val="magenta"/>
              </w:rPr>
            </w:pPr>
            <w:r w:rsidRPr="009B084F">
              <w:rPr>
                <w:sz w:val="20"/>
              </w:rPr>
              <w:lastRenderedPageBreak/>
              <w:t>24</w:t>
            </w:r>
            <w:r w:rsidR="00B43B85" w:rsidRPr="009B084F">
              <w:rPr>
                <w:sz w:val="20"/>
              </w:rPr>
              <w:t>.</w:t>
            </w:r>
          </w:p>
        </w:tc>
        <w:tc>
          <w:tcPr>
            <w:tcW w:w="2704" w:type="dxa"/>
          </w:tcPr>
          <w:p w:rsidR="00B43B85" w:rsidRPr="009B084F" w:rsidRDefault="00B43B85" w:rsidP="00565997">
            <w:pPr>
              <w:snapToGrid w:val="0"/>
              <w:contextualSpacing/>
              <w:rPr>
                <w:sz w:val="20"/>
              </w:rPr>
            </w:pPr>
            <w:r w:rsidRPr="009B084F">
              <w:rPr>
                <w:sz w:val="20"/>
              </w:rPr>
              <w:t>Участие в</w:t>
            </w:r>
          </w:p>
          <w:p w:rsidR="00B43B85" w:rsidRPr="009B084F" w:rsidRDefault="00B43B85" w:rsidP="00565997">
            <w:pPr>
              <w:snapToGrid w:val="0"/>
              <w:contextualSpacing/>
              <w:rPr>
                <w:sz w:val="20"/>
              </w:rPr>
            </w:pPr>
            <w:r w:rsidRPr="009B084F">
              <w:rPr>
                <w:sz w:val="20"/>
              </w:rPr>
              <w:t>Всероссийском фестивале - конкурсе любительских творческих коллективов</w:t>
            </w:r>
          </w:p>
        </w:tc>
        <w:tc>
          <w:tcPr>
            <w:tcW w:w="850" w:type="dxa"/>
          </w:tcPr>
          <w:p w:rsidR="00B43B85" w:rsidRPr="009B084F" w:rsidRDefault="00B43B85" w:rsidP="00565997">
            <w:pPr>
              <w:contextualSpacing/>
              <w:rPr>
                <w:sz w:val="20"/>
              </w:rPr>
            </w:pPr>
            <w:r w:rsidRPr="009B084F">
              <w:rPr>
                <w:sz w:val="20"/>
              </w:rPr>
              <w:t>Июнь 2019 г.</w:t>
            </w:r>
          </w:p>
        </w:tc>
        <w:tc>
          <w:tcPr>
            <w:tcW w:w="1276" w:type="dxa"/>
            <w:gridSpan w:val="2"/>
          </w:tcPr>
          <w:p w:rsidR="00B43B85" w:rsidRPr="009B084F" w:rsidRDefault="00B43B85" w:rsidP="00565997">
            <w:pPr>
              <w:rPr>
                <w:sz w:val="20"/>
              </w:rPr>
            </w:pPr>
            <w:r w:rsidRPr="009B084F">
              <w:rPr>
                <w:sz w:val="20"/>
              </w:rPr>
              <w:t>Отдел народного творчества</w:t>
            </w:r>
          </w:p>
        </w:tc>
        <w:tc>
          <w:tcPr>
            <w:tcW w:w="9291" w:type="dxa"/>
          </w:tcPr>
          <w:p w:rsidR="00B43B85" w:rsidRPr="009B084F" w:rsidRDefault="00B43B85" w:rsidP="00565997">
            <w:pPr>
              <w:rPr>
                <w:sz w:val="20"/>
              </w:rPr>
            </w:pPr>
            <w:r w:rsidRPr="009B084F">
              <w:rPr>
                <w:sz w:val="20"/>
                <w:highlight w:val="cyan"/>
              </w:rPr>
              <w:t>ВНЕ ПЛАНА</w:t>
            </w:r>
          </w:p>
          <w:p w:rsidR="00B43B85" w:rsidRPr="009B084F" w:rsidRDefault="00B43B85" w:rsidP="00565997">
            <w:pPr>
              <w:rPr>
                <w:sz w:val="20"/>
              </w:rPr>
            </w:pPr>
            <w:r w:rsidRPr="009B084F">
              <w:rPr>
                <w:sz w:val="20"/>
              </w:rPr>
              <w:t xml:space="preserve">В фестивале-конкурсе приняли участие четыре коллектива от Республики Коми: народный хор «Зарава» («Березовый сок») имени Василия Марсова; народный фольклорно-этнографический коллектив «Нареченька»; образцовый ансамбль танца «Отрада», народный фольклорный коллектив «Чёрнышские чипсанистки». Все коллективы удостоены наград: </w:t>
            </w:r>
          </w:p>
          <w:p w:rsidR="00B43B85" w:rsidRPr="009B084F" w:rsidRDefault="00B43B85" w:rsidP="00565997">
            <w:pPr>
              <w:rPr>
                <w:sz w:val="20"/>
              </w:rPr>
            </w:pPr>
            <w:r w:rsidRPr="009B084F">
              <w:rPr>
                <w:sz w:val="20"/>
              </w:rPr>
              <w:t>Диплом II степени – Народный хор «Зарава» им. В.Марсова под рук. Д. Мартынова (Дом культуры с.Пажга (Сыктывдинский район);</w:t>
            </w:r>
          </w:p>
          <w:p w:rsidR="00B43B85" w:rsidRPr="009B084F" w:rsidRDefault="00B43B85" w:rsidP="00565997">
            <w:pPr>
              <w:rPr>
                <w:sz w:val="20"/>
              </w:rPr>
            </w:pPr>
            <w:r w:rsidRPr="009B084F">
              <w:rPr>
                <w:sz w:val="20"/>
              </w:rPr>
              <w:t>Диплом II степени – Образцовый ансамбль танца «Отрада» под рук. Н.Надуткиной (Детская школа искусств с. Пажга (Сыктывдинский район);</w:t>
            </w:r>
          </w:p>
          <w:p w:rsidR="00B43B85" w:rsidRPr="009B084F" w:rsidRDefault="00B43B85" w:rsidP="00565997">
            <w:pPr>
              <w:rPr>
                <w:sz w:val="20"/>
              </w:rPr>
            </w:pPr>
            <w:r w:rsidRPr="009B084F">
              <w:rPr>
                <w:sz w:val="20"/>
              </w:rPr>
              <w:t>Диплом III степени – Народный фольклорно-этнографический коллектив «Нареченька» под рук. И. Поздеева (Усть-Цилемский культурный центр, Усть-Цилемский район);</w:t>
            </w:r>
          </w:p>
          <w:p w:rsidR="00B43B85" w:rsidRPr="009B084F" w:rsidRDefault="00B43B85" w:rsidP="00565997">
            <w:pPr>
              <w:rPr>
                <w:sz w:val="20"/>
              </w:rPr>
            </w:pPr>
            <w:r w:rsidRPr="009B084F">
              <w:rPr>
                <w:sz w:val="20"/>
              </w:rPr>
              <w:t>Диплом III степени – Народный фольклорный коллектив «Чёрнышские чипсанистки» под рук. Е. Сердитовой (Чёрнышский сельский Дом культуры, Прилузский район).</w:t>
            </w:r>
          </w:p>
          <w:p w:rsidR="00B43B85" w:rsidRPr="009B084F" w:rsidRDefault="00B43B85" w:rsidP="00565997">
            <w:pPr>
              <w:rPr>
                <w:sz w:val="20"/>
              </w:rPr>
            </w:pPr>
          </w:p>
        </w:tc>
      </w:tr>
      <w:tr w:rsidR="00B43B85" w:rsidRPr="009B084F" w:rsidTr="00CA7957">
        <w:tc>
          <w:tcPr>
            <w:tcW w:w="665" w:type="dxa"/>
          </w:tcPr>
          <w:p w:rsidR="00B43B85" w:rsidRPr="009B084F" w:rsidRDefault="001E18C7" w:rsidP="001E29BC">
            <w:pPr>
              <w:jc w:val="center"/>
              <w:rPr>
                <w:sz w:val="20"/>
              </w:rPr>
            </w:pPr>
            <w:r w:rsidRPr="009B084F">
              <w:rPr>
                <w:sz w:val="20"/>
              </w:rPr>
              <w:t>25</w:t>
            </w:r>
            <w:r w:rsidR="00B43B85" w:rsidRPr="009B084F">
              <w:rPr>
                <w:sz w:val="20"/>
              </w:rPr>
              <w:t>.</w:t>
            </w:r>
          </w:p>
        </w:tc>
        <w:tc>
          <w:tcPr>
            <w:tcW w:w="2704" w:type="dxa"/>
          </w:tcPr>
          <w:p w:rsidR="00B43B85" w:rsidRPr="009B084F" w:rsidRDefault="00B43B85" w:rsidP="00981324">
            <w:pPr>
              <w:snapToGrid w:val="0"/>
              <w:contextualSpacing/>
              <w:rPr>
                <w:rFonts w:eastAsia="Calibri"/>
                <w:sz w:val="20"/>
              </w:rPr>
            </w:pPr>
            <w:r w:rsidRPr="009B084F">
              <w:rPr>
                <w:sz w:val="20"/>
              </w:rPr>
              <w:t>Республиканский праздник поэзии и народного творчества «Менам муза»</w:t>
            </w:r>
          </w:p>
        </w:tc>
        <w:tc>
          <w:tcPr>
            <w:tcW w:w="850" w:type="dxa"/>
          </w:tcPr>
          <w:p w:rsidR="00B43B85" w:rsidRPr="009B084F" w:rsidRDefault="00B43B85" w:rsidP="00981324">
            <w:pPr>
              <w:contextualSpacing/>
              <w:rPr>
                <w:sz w:val="20"/>
              </w:rPr>
            </w:pPr>
            <w:r w:rsidRPr="009B084F">
              <w:rPr>
                <w:sz w:val="20"/>
                <w:lang w:val="en-US"/>
              </w:rPr>
              <w:t>7 июля 2019 г.</w:t>
            </w:r>
          </w:p>
        </w:tc>
        <w:tc>
          <w:tcPr>
            <w:tcW w:w="1276" w:type="dxa"/>
            <w:gridSpan w:val="2"/>
          </w:tcPr>
          <w:p w:rsidR="00B43B85" w:rsidRPr="009B084F" w:rsidRDefault="00B43B85" w:rsidP="00981324">
            <w:pPr>
              <w:rPr>
                <w:sz w:val="20"/>
              </w:rPr>
            </w:pPr>
            <w:r w:rsidRPr="009B084F">
              <w:rPr>
                <w:sz w:val="20"/>
              </w:rPr>
              <w:t>Отдел народного творчества,</w:t>
            </w:r>
          </w:p>
          <w:p w:rsidR="00B43B85" w:rsidRPr="009B084F" w:rsidRDefault="00B43B85" w:rsidP="00981324">
            <w:pPr>
              <w:rPr>
                <w:sz w:val="20"/>
              </w:rPr>
            </w:pPr>
            <w:r w:rsidRPr="009B084F">
              <w:rPr>
                <w:sz w:val="20"/>
              </w:rPr>
              <w:t>сектор декоративно-прикладного творчества</w:t>
            </w:r>
          </w:p>
        </w:tc>
        <w:tc>
          <w:tcPr>
            <w:tcW w:w="9291" w:type="dxa"/>
          </w:tcPr>
          <w:p w:rsidR="00B43B85" w:rsidRPr="009B084F" w:rsidRDefault="00B43B85" w:rsidP="00970818">
            <w:pPr>
              <w:rPr>
                <w:sz w:val="20"/>
              </w:rPr>
            </w:pPr>
            <w:r w:rsidRPr="009B084F">
              <w:rPr>
                <w:sz w:val="20"/>
              </w:rPr>
              <w:t>Республиканский праздник поэзии и народного творчества «Менам муза» состоялся в рамках празднования 90-летия Сысольского района и 180-летия со дня рождения Ивана Алексеевича Куратова. В празднике приняли участие официальные лица республики и района, представители СМИ, члены Союза писателей Республики Коми, самодеятельные авторы республики, представители Института языка, литературы и истории Коми научного центра Уральского отделения Российской академии наук, руководители и специалисты республиканских учреждений культуры и искусства, победители Республиканского конкурса чтецов «Северная лира», мастера декоративно-прикладного творчества.</w:t>
            </w:r>
          </w:p>
          <w:p w:rsidR="00B43B85" w:rsidRPr="009B084F" w:rsidRDefault="00B43B85" w:rsidP="00970818">
            <w:pPr>
              <w:rPr>
                <w:sz w:val="20"/>
              </w:rPr>
            </w:pPr>
            <w:r w:rsidRPr="009B084F">
              <w:rPr>
                <w:sz w:val="20"/>
              </w:rPr>
              <w:t>В основе действа праздника была продумана его обновлённая концепция с использованием инновационных форм и синтеза различных искусств.</w:t>
            </w:r>
          </w:p>
          <w:p w:rsidR="00B43B85" w:rsidRPr="009B084F" w:rsidRDefault="00B43B85" w:rsidP="00970818">
            <w:pPr>
              <w:rPr>
                <w:sz w:val="20"/>
              </w:rPr>
            </w:pPr>
            <w:r w:rsidRPr="009B084F">
              <w:rPr>
                <w:sz w:val="20"/>
              </w:rPr>
              <w:t>По традиции праздник начался с возложения цветов памятнику И.А. Куратову. В Музее литературных героев И.А. Куратова состоялась театрализованно-поэтическая программа «Сыктыв горыс кылö гора» («Голос Сысолы звучит») с участием профессиональных поэтов и писателей, учёных-куратоведов, самодеятельных авторов. В этот день чествовали образцовые и многодетные семьи с вручением медали «За любовь и верность».</w:t>
            </w:r>
          </w:p>
          <w:p w:rsidR="00B43B85" w:rsidRPr="009B084F" w:rsidRDefault="00B43B85" w:rsidP="00970818">
            <w:pPr>
              <w:rPr>
                <w:sz w:val="20"/>
              </w:rPr>
            </w:pPr>
          </w:p>
          <w:p w:rsidR="00B43B85" w:rsidRPr="009B084F" w:rsidRDefault="00B43B85" w:rsidP="00970818">
            <w:pPr>
              <w:rPr>
                <w:sz w:val="20"/>
              </w:rPr>
            </w:pPr>
            <w:r w:rsidRPr="009B084F">
              <w:rPr>
                <w:sz w:val="20"/>
              </w:rPr>
              <w:t>Мероприятие получило широкое информационное освещение в рамках Республиканского смотра хоровых коллективов «Поёт село родное». В социальной сети «ВКонтакте» публиковались анонсы мероприятия, создан итоговый фотоальбом.</w:t>
            </w:r>
          </w:p>
          <w:p w:rsidR="00B43B85" w:rsidRPr="009B084F" w:rsidRDefault="00B43B85" w:rsidP="00981324">
            <w:pPr>
              <w:rPr>
                <w:sz w:val="20"/>
              </w:rPr>
            </w:pPr>
          </w:p>
          <w:p w:rsidR="00B43B85" w:rsidRPr="009B084F" w:rsidRDefault="00B43B85" w:rsidP="00981324">
            <w:pPr>
              <w:rPr>
                <w:sz w:val="20"/>
              </w:rPr>
            </w:pPr>
            <w:r w:rsidRPr="009B084F">
              <w:rPr>
                <w:sz w:val="20"/>
              </w:rPr>
              <w:t xml:space="preserve">Субсидия на выполнение государственного задания  </w:t>
            </w:r>
          </w:p>
          <w:p w:rsidR="00B43B85" w:rsidRPr="009B084F" w:rsidRDefault="00B43B85" w:rsidP="00970818">
            <w:pPr>
              <w:rPr>
                <w:sz w:val="20"/>
              </w:rPr>
            </w:pPr>
          </w:p>
        </w:tc>
      </w:tr>
      <w:tr w:rsidR="00B43B85" w:rsidRPr="009B084F" w:rsidTr="00CA7957">
        <w:tc>
          <w:tcPr>
            <w:tcW w:w="665" w:type="dxa"/>
          </w:tcPr>
          <w:p w:rsidR="00B43B85" w:rsidRPr="009B084F" w:rsidRDefault="001E18C7" w:rsidP="001E29BC">
            <w:pPr>
              <w:jc w:val="center"/>
              <w:rPr>
                <w:sz w:val="20"/>
              </w:rPr>
            </w:pPr>
            <w:r w:rsidRPr="009B084F">
              <w:rPr>
                <w:sz w:val="20"/>
              </w:rPr>
              <w:lastRenderedPageBreak/>
              <w:t>26</w:t>
            </w:r>
            <w:r w:rsidR="00B43B85" w:rsidRPr="009B084F">
              <w:rPr>
                <w:sz w:val="20"/>
              </w:rPr>
              <w:t>.</w:t>
            </w:r>
          </w:p>
        </w:tc>
        <w:tc>
          <w:tcPr>
            <w:tcW w:w="2704" w:type="dxa"/>
          </w:tcPr>
          <w:p w:rsidR="00B43B85" w:rsidRPr="009B084F" w:rsidRDefault="00B43B85" w:rsidP="00981324">
            <w:pPr>
              <w:snapToGrid w:val="0"/>
              <w:contextualSpacing/>
              <w:rPr>
                <w:sz w:val="20"/>
              </w:rPr>
            </w:pPr>
            <w:r w:rsidRPr="009B084F">
              <w:rPr>
                <w:sz w:val="20"/>
              </w:rPr>
              <w:t>Дни культуры муниципальных образований в Сыктывкаре</w:t>
            </w:r>
          </w:p>
        </w:tc>
        <w:tc>
          <w:tcPr>
            <w:tcW w:w="850" w:type="dxa"/>
          </w:tcPr>
          <w:p w:rsidR="00B43B85" w:rsidRPr="009B084F" w:rsidRDefault="00B43B85" w:rsidP="00981324">
            <w:pPr>
              <w:contextualSpacing/>
              <w:rPr>
                <w:sz w:val="20"/>
              </w:rPr>
            </w:pPr>
            <w:r w:rsidRPr="009B084F">
              <w:rPr>
                <w:sz w:val="20"/>
              </w:rPr>
              <w:t>27-28 сентября  2019 г.</w:t>
            </w:r>
          </w:p>
        </w:tc>
        <w:tc>
          <w:tcPr>
            <w:tcW w:w="1276" w:type="dxa"/>
            <w:gridSpan w:val="2"/>
          </w:tcPr>
          <w:p w:rsidR="00B43B85" w:rsidRPr="009B084F" w:rsidRDefault="00B43B85" w:rsidP="00981324">
            <w:pPr>
              <w:rPr>
                <w:sz w:val="20"/>
              </w:rPr>
            </w:pPr>
            <w:r w:rsidRPr="009B084F">
              <w:rPr>
                <w:sz w:val="20"/>
              </w:rPr>
              <w:t>Отдел народного творчества</w:t>
            </w:r>
          </w:p>
        </w:tc>
        <w:tc>
          <w:tcPr>
            <w:tcW w:w="9291" w:type="dxa"/>
          </w:tcPr>
          <w:p w:rsidR="00B43B85" w:rsidRPr="009B084F" w:rsidRDefault="00B43B85" w:rsidP="00C471F8">
            <w:pPr>
              <w:rPr>
                <w:sz w:val="20"/>
              </w:rPr>
            </w:pPr>
            <w:r w:rsidRPr="009B084F">
              <w:rPr>
                <w:sz w:val="20"/>
                <w:highlight w:val="cyan"/>
              </w:rPr>
              <w:t>ВНЕ ПЛАНА</w:t>
            </w:r>
          </w:p>
          <w:p w:rsidR="00B43B85" w:rsidRPr="009B084F" w:rsidRDefault="00B43B85" w:rsidP="00C471F8">
            <w:pPr>
              <w:rPr>
                <w:sz w:val="20"/>
              </w:rPr>
            </w:pPr>
            <w:r w:rsidRPr="009B084F">
              <w:rPr>
                <w:sz w:val="20"/>
              </w:rPr>
              <w:t xml:space="preserve">Проект «Дни культуры муниципальных образований Республики Коми в Сыктывкаре» посвящён предстоящему 100-летию Республики Коми. В течение двух лет до 2021 года муниципалитеты представят на разных площадках столицы региона свои лучшие культурные проекты и события. Стартовал проект Днями культуры Инты. Двухдневная программа включила, в частности, торжественную презентацию фотокниги «Инта. Город, созданный по чертежам души», концерт клуба самодеятельной песни «Суббота», концертную  программу  «Мой город Инта!». </w:t>
            </w:r>
          </w:p>
        </w:tc>
      </w:tr>
      <w:tr w:rsidR="00B43B85" w:rsidRPr="009B084F" w:rsidTr="006F7E4C">
        <w:tc>
          <w:tcPr>
            <w:tcW w:w="14786" w:type="dxa"/>
            <w:gridSpan w:val="6"/>
          </w:tcPr>
          <w:p w:rsidR="00B43B85" w:rsidRPr="009B084F" w:rsidRDefault="00B43B85" w:rsidP="005A648C">
            <w:pPr>
              <w:jc w:val="center"/>
              <w:rPr>
                <w:b/>
                <w:sz w:val="20"/>
              </w:rPr>
            </w:pPr>
            <w:r w:rsidRPr="009B084F">
              <w:rPr>
                <w:b/>
                <w:sz w:val="20"/>
              </w:rPr>
              <w:t xml:space="preserve">Методические </w:t>
            </w:r>
            <w:r w:rsidRPr="009B084F">
              <w:rPr>
                <w:sz w:val="20"/>
              </w:rPr>
              <w:t>(семинары, конференции, совещания, творческие лаборатории, методические дни в муниципальных образованиях и др.)</w:t>
            </w:r>
          </w:p>
        </w:tc>
      </w:tr>
      <w:tr w:rsidR="00B43B85" w:rsidRPr="009B084F" w:rsidTr="00CA7957">
        <w:tc>
          <w:tcPr>
            <w:tcW w:w="665" w:type="dxa"/>
          </w:tcPr>
          <w:p w:rsidR="00B43B85" w:rsidRPr="009B084F" w:rsidRDefault="001E18C7" w:rsidP="00F64236">
            <w:pPr>
              <w:jc w:val="center"/>
              <w:rPr>
                <w:sz w:val="20"/>
              </w:rPr>
            </w:pPr>
            <w:r w:rsidRPr="009B084F">
              <w:rPr>
                <w:sz w:val="20"/>
              </w:rPr>
              <w:t>27</w:t>
            </w:r>
            <w:r w:rsidR="00B43B85" w:rsidRPr="009B084F">
              <w:rPr>
                <w:sz w:val="20"/>
              </w:rPr>
              <w:t>.</w:t>
            </w:r>
          </w:p>
        </w:tc>
        <w:tc>
          <w:tcPr>
            <w:tcW w:w="2704" w:type="dxa"/>
          </w:tcPr>
          <w:p w:rsidR="00B43B85" w:rsidRPr="009B084F" w:rsidRDefault="00B43B85" w:rsidP="00981324">
            <w:pPr>
              <w:rPr>
                <w:sz w:val="20"/>
              </w:rPr>
            </w:pPr>
            <w:r w:rsidRPr="009B084F">
              <w:rPr>
                <w:sz w:val="20"/>
              </w:rPr>
              <w:t xml:space="preserve">Семинар-практикум художественных </w:t>
            </w:r>
          </w:p>
          <w:p w:rsidR="00B43B85" w:rsidRPr="009B084F" w:rsidRDefault="00B43B85" w:rsidP="00981324">
            <w:pPr>
              <w:rPr>
                <w:sz w:val="20"/>
              </w:rPr>
            </w:pPr>
            <w:r w:rsidRPr="009B084F">
              <w:rPr>
                <w:sz w:val="20"/>
              </w:rPr>
              <w:t>руководителей культурно-досуговых учреждений</w:t>
            </w:r>
          </w:p>
        </w:tc>
        <w:tc>
          <w:tcPr>
            <w:tcW w:w="850" w:type="dxa"/>
          </w:tcPr>
          <w:p w:rsidR="00B43B85" w:rsidRPr="009B084F" w:rsidRDefault="00B43B85" w:rsidP="00C33298">
            <w:pPr>
              <w:rPr>
                <w:sz w:val="20"/>
              </w:rPr>
            </w:pPr>
            <w:r w:rsidRPr="009B084F">
              <w:rPr>
                <w:sz w:val="20"/>
              </w:rPr>
              <w:t>25 - 27 февраля 2019г.</w:t>
            </w:r>
          </w:p>
        </w:tc>
        <w:tc>
          <w:tcPr>
            <w:tcW w:w="1276" w:type="dxa"/>
            <w:gridSpan w:val="2"/>
          </w:tcPr>
          <w:p w:rsidR="00B43B85" w:rsidRPr="009B084F" w:rsidRDefault="00B43B85" w:rsidP="00981324">
            <w:pPr>
              <w:rPr>
                <w:sz w:val="20"/>
              </w:rPr>
            </w:pPr>
            <w:r w:rsidRPr="009B084F">
              <w:rPr>
                <w:sz w:val="20"/>
              </w:rPr>
              <w:t>Отдел народного творчества</w:t>
            </w:r>
          </w:p>
        </w:tc>
        <w:tc>
          <w:tcPr>
            <w:tcW w:w="9291" w:type="dxa"/>
          </w:tcPr>
          <w:p w:rsidR="00B43B85" w:rsidRPr="009B084F" w:rsidRDefault="00B43B85" w:rsidP="00C33298">
            <w:pPr>
              <w:rPr>
                <w:sz w:val="20"/>
              </w:rPr>
            </w:pPr>
            <w:r w:rsidRPr="009B084F">
              <w:rPr>
                <w:sz w:val="20"/>
              </w:rPr>
              <w:t>Межрегиональный семинар-практикум специалистов муниципальных культурно-досуговых учреждений Республики Коми и Кировской области состоялся в Кировской области (г. Киров и пос. Дороничи).</w:t>
            </w:r>
          </w:p>
          <w:p w:rsidR="00B43B85" w:rsidRPr="009B084F" w:rsidRDefault="00B43B85" w:rsidP="00C33298">
            <w:pPr>
              <w:rPr>
                <w:sz w:val="20"/>
              </w:rPr>
            </w:pPr>
            <w:r w:rsidRPr="009B084F">
              <w:rPr>
                <w:sz w:val="20"/>
              </w:rPr>
              <w:t>От Республики Коми приняли участие 22 специалиста из Усть-Куломского, Прилузского, Сыктывдинского, Сысольского, Усть-Вымского, Удорского, Усть-Цилемского районов, из Печоры, Инты и Сыктывкара. От Кировской области участие приняли порядка 40 руководителей и специалистов культурно-досуговых учреждений из г. Кирова, г. Вятские Поляны, Оричевского, Малмыжского, Слободского, Омунинского, Яранского, Афанасьевского, Тужинского районов и других муниципальных образований Кировской области.</w:t>
            </w:r>
          </w:p>
          <w:p w:rsidR="00B43B85" w:rsidRPr="009B084F" w:rsidRDefault="00B43B85" w:rsidP="00C33298">
            <w:pPr>
              <w:rPr>
                <w:sz w:val="20"/>
              </w:rPr>
            </w:pPr>
            <w:r w:rsidRPr="009B084F">
              <w:rPr>
                <w:sz w:val="20"/>
              </w:rPr>
              <w:t>25 февраля состоялся вечер знакомств: фольклорная программа «Приходите в наш Дом», народные игры, мастер-класс по разучиванию танцев. Коллеги из Республики Коми познакомились с выставочным залом (народной галереей) Кировского областного Дома народного творчества. В ходе вечера творческая делегация Республики Коми познакомилась с Владимиром Булычёвым, заслуженным работником культуры Российской Федерации, лауреатом премии Правительства Российской Федерации «Душа России», руководителем двух творческих коллективов: заслуженного коллектива Российской Федерации «Завалинка» и ансамбля гармонистов «Тальяночка».</w:t>
            </w:r>
          </w:p>
          <w:p w:rsidR="00B43B85" w:rsidRPr="009B084F" w:rsidRDefault="00B43B85" w:rsidP="00C33298">
            <w:pPr>
              <w:rPr>
                <w:sz w:val="20"/>
              </w:rPr>
            </w:pPr>
            <w:r w:rsidRPr="009B084F">
              <w:rPr>
                <w:sz w:val="20"/>
              </w:rPr>
              <w:t>26 февраля в рамках семинара-практикума в Кировском областном Доме народного творчества выступали 20 докладчиков из Республики Коми и Кировской области. Затем во Дворце культуры и спорта пос. Дороничи состоялись открытые занятия Людмилы Селюниной, руководителя народного ансамбля русской песни «Родные напевы», и Анастасии Будиловой, руководителя образцового танцевального коллектива «Рандеву».</w:t>
            </w:r>
          </w:p>
          <w:p w:rsidR="00B43B85" w:rsidRPr="009B084F" w:rsidRDefault="00B43B85" w:rsidP="00C33298">
            <w:pPr>
              <w:rPr>
                <w:sz w:val="20"/>
              </w:rPr>
            </w:pPr>
            <w:r w:rsidRPr="009B084F">
              <w:rPr>
                <w:sz w:val="20"/>
              </w:rPr>
              <w:t>27 февраля состоялась обзорная экскурсия по городу Кирову.</w:t>
            </w:r>
          </w:p>
          <w:p w:rsidR="00B43B85" w:rsidRPr="009B084F" w:rsidRDefault="00B43B85" w:rsidP="00C33298">
            <w:pPr>
              <w:rPr>
                <w:sz w:val="20"/>
              </w:rPr>
            </w:pPr>
            <w:r w:rsidRPr="009B084F">
              <w:rPr>
                <w:sz w:val="20"/>
              </w:rPr>
              <w:t>В анкетах-отзывах участники семинара-практикума высоко оценили организацию и проведение мероприятия, выразили пожелание продолжить опыт выездных семинаров и совещаний.</w:t>
            </w:r>
          </w:p>
          <w:p w:rsidR="00B43B85" w:rsidRPr="009B084F" w:rsidRDefault="00B43B85" w:rsidP="006A7A62">
            <w:pPr>
              <w:rPr>
                <w:sz w:val="20"/>
              </w:rPr>
            </w:pPr>
            <w:r w:rsidRPr="009B084F">
              <w:rPr>
                <w:sz w:val="20"/>
              </w:rPr>
              <w:t>Информация по ходу семинара освещалась в социальной сети «ВКонтакте». Публикации на официальном сайте – в формате анонса и пост-релиза.</w:t>
            </w:r>
          </w:p>
          <w:p w:rsidR="00B43B85" w:rsidRPr="009B084F" w:rsidRDefault="00B43B85" w:rsidP="006A7A62">
            <w:pPr>
              <w:rPr>
                <w:sz w:val="20"/>
              </w:rPr>
            </w:pPr>
          </w:p>
          <w:p w:rsidR="00B43B85" w:rsidRPr="009B084F" w:rsidRDefault="00B43B85" w:rsidP="006A7A62">
            <w:pPr>
              <w:rPr>
                <w:sz w:val="20"/>
              </w:rPr>
            </w:pPr>
            <w:r w:rsidRPr="009B084F">
              <w:rPr>
                <w:sz w:val="20"/>
              </w:rPr>
              <w:t xml:space="preserve">Субсидия на выполнение государственного задания  </w:t>
            </w:r>
          </w:p>
          <w:p w:rsidR="00B43B85" w:rsidRPr="009B084F" w:rsidRDefault="00B43B85" w:rsidP="006A7A62">
            <w:pPr>
              <w:rPr>
                <w:sz w:val="20"/>
              </w:rPr>
            </w:pPr>
          </w:p>
        </w:tc>
      </w:tr>
      <w:tr w:rsidR="00B43B85" w:rsidRPr="009B084F" w:rsidTr="00CA7957">
        <w:tc>
          <w:tcPr>
            <w:tcW w:w="665" w:type="dxa"/>
          </w:tcPr>
          <w:p w:rsidR="00B43B85" w:rsidRPr="009B084F" w:rsidRDefault="001E18C7" w:rsidP="001E29BC">
            <w:pPr>
              <w:jc w:val="center"/>
              <w:rPr>
                <w:sz w:val="20"/>
              </w:rPr>
            </w:pPr>
            <w:r w:rsidRPr="009B084F">
              <w:rPr>
                <w:sz w:val="20"/>
              </w:rPr>
              <w:lastRenderedPageBreak/>
              <w:t>28</w:t>
            </w:r>
            <w:r w:rsidR="00B43B85" w:rsidRPr="009B084F">
              <w:rPr>
                <w:sz w:val="20"/>
              </w:rPr>
              <w:t>.</w:t>
            </w:r>
          </w:p>
        </w:tc>
        <w:tc>
          <w:tcPr>
            <w:tcW w:w="2704" w:type="dxa"/>
          </w:tcPr>
          <w:p w:rsidR="00B43B85" w:rsidRPr="009B084F" w:rsidRDefault="00B43B85" w:rsidP="00E846A8">
            <w:pPr>
              <w:rPr>
                <w:sz w:val="20"/>
              </w:rPr>
            </w:pPr>
            <w:r w:rsidRPr="009B084F">
              <w:rPr>
                <w:sz w:val="20"/>
              </w:rPr>
              <w:t>Методический день в МО МР «Койгородский»</w:t>
            </w:r>
          </w:p>
        </w:tc>
        <w:tc>
          <w:tcPr>
            <w:tcW w:w="850" w:type="dxa"/>
          </w:tcPr>
          <w:p w:rsidR="00B43B85" w:rsidRPr="009B084F" w:rsidRDefault="00B43B85" w:rsidP="009B7364">
            <w:pPr>
              <w:rPr>
                <w:sz w:val="20"/>
              </w:rPr>
            </w:pPr>
            <w:r w:rsidRPr="009B084F">
              <w:rPr>
                <w:sz w:val="20"/>
              </w:rPr>
              <w:t>24 апреля 2019 г.</w:t>
            </w:r>
          </w:p>
        </w:tc>
        <w:tc>
          <w:tcPr>
            <w:tcW w:w="1276" w:type="dxa"/>
            <w:gridSpan w:val="2"/>
          </w:tcPr>
          <w:p w:rsidR="00B43B85" w:rsidRPr="009B084F" w:rsidRDefault="00B43B85" w:rsidP="00E846A8">
            <w:pPr>
              <w:rPr>
                <w:sz w:val="20"/>
              </w:rPr>
            </w:pPr>
            <w:r w:rsidRPr="009B084F">
              <w:rPr>
                <w:sz w:val="20"/>
              </w:rPr>
              <w:t>Отдел народного творчества</w:t>
            </w:r>
          </w:p>
        </w:tc>
        <w:tc>
          <w:tcPr>
            <w:tcW w:w="9291" w:type="dxa"/>
          </w:tcPr>
          <w:p w:rsidR="00B43B85" w:rsidRPr="009B084F" w:rsidRDefault="00B43B85" w:rsidP="009B7364">
            <w:pPr>
              <w:rPr>
                <w:sz w:val="20"/>
              </w:rPr>
            </w:pPr>
            <w:r w:rsidRPr="009B084F">
              <w:rPr>
                <w:sz w:val="20"/>
              </w:rPr>
              <w:t>Методический день в Койгородском районе состоялся в Центре культуры с. Койгородок. В мероприятии приняли участие 18 работников культурно-досуговых учреждений района: художественные руководители, заведующие филиалами, руководители различных клубных формирований, режиссёры массовых представлений, культорганизаторы. Темами занятий методического дня стали проблемные вопросы по организации работы клубных формирований и современные формы работы с молодёжью.</w:t>
            </w:r>
          </w:p>
          <w:p w:rsidR="00B43B85" w:rsidRPr="009B084F" w:rsidRDefault="00B43B85" w:rsidP="009B7364">
            <w:pPr>
              <w:rPr>
                <w:sz w:val="20"/>
              </w:rPr>
            </w:pPr>
            <w:r w:rsidRPr="009B084F">
              <w:rPr>
                <w:sz w:val="20"/>
              </w:rPr>
              <w:t xml:space="preserve">О работе клубных формирований рассказала </w:t>
            </w:r>
            <w:r w:rsidR="00ED0434" w:rsidRPr="009B084F">
              <w:rPr>
                <w:sz w:val="20"/>
              </w:rPr>
              <w:t>С.А.</w:t>
            </w:r>
            <w:r w:rsidRPr="009B084F">
              <w:rPr>
                <w:sz w:val="20"/>
              </w:rPr>
              <w:t xml:space="preserve">Притчина, художественный руководитель МАУ «Культурно-досуговый центр «Шудлун». С.Н. Пятова, ведущий методист ГАУ РК «ЦНТ и ПК», представила итоги исследования «Досуг молодёжи», проведённого весной 2018 года. О.Бакаева, член координационного Совета молодёжной организации «Мылдінса томлун» МО МР «Троицко-Печорский», рассказала о принципах организации работы с молодёжью, о современных и актуальных для молодёжи формах работы. Затем она провела квест «История. Традиция. Молодёжь» как апробацию одной из форм работы. </w:t>
            </w:r>
          </w:p>
          <w:p w:rsidR="00B43B85" w:rsidRPr="009B084F" w:rsidRDefault="00B43B85" w:rsidP="009B7364">
            <w:pPr>
              <w:rPr>
                <w:sz w:val="20"/>
              </w:rPr>
            </w:pPr>
            <w:r w:rsidRPr="009B084F">
              <w:rPr>
                <w:sz w:val="20"/>
              </w:rPr>
              <w:t>В анкетах-отзывах работники культурно-досуговых учреждений Койгородского района дали положительную оценку методического дня, выразили желание продолжить знакомство с формами работы с молодёжной аудиторией.</w:t>
            </w:r>
          </w:p>
          <w:p w:rsidR="00B43B85" w:rsidRPr="009B084F" w:rsidRDefault="00B43B85" w:rsidP="00E846A8">
            <w:pPr>
              <w:rPr>
                <w:sz w:val="20"/>
              </w:rPr>
            </w:pPr>
          </w:p>
          <w:p w:rsidR="00B43B85" w:rsidRPr="009B084F" w:rsidRDefault="00B43B85" w:rsidP="00E846A8">
            <w:pPr>
              <w:rPr>
                <w:sz w:val="20"/>
              </w:rPr>
            </w:pPr>
            <w:r w:rsidRPr="009B084F">
              <w:rPr>
                <w:sz w:val="20"/>
              </w:rPr>
              <w:t xml:space="preserve">Субсидия на выполнение государственного задания </w:t>
            </w:r>
          </w:p>
          <w:p w:rsidR="00B43B85" w:rsidRPr="009B084F" w:rsidRDefault="00B43B85" w:rsidP="009B7364">
            <w:pPr>
              <w:rPr>
                <w:sz w:val="20"/>
              </w:rPr>
            </w:pPr>
            <w:r w:rsidRPr="009B084F">
              <w:rPr>
                <w:sz w:val="20"/>
              </w:rPr>
              <w:t xml:space="preserve"> </w:t>
            </w:r>
          </w:p>
        </w:tc>
      </w:tr>
      <w:tr w:rsidR="00B43B85" w:rsidRPr="009B084F" w:rsidTr="00CA7957">
        <w:tc>
          <w:tcPr>
            <w:tcW w:w="665" w:type="dxa"/>
          </w:tcPr>
          <w:p w:rsidR="00B43B85" w:rsidRPr="009B084F" w:rsidRDefault="001E18C7" w:rsidP="00F64236">
            <w:pPr>
              <w:jc w:val="center"/>
              <w:rPr>
                <w:sz w:val="20"/>
              </w:rPr>
            </w:pPr>
            <w:r w:rsidRPr="009B084F">
              <w:rPr>
                <w:sz w:val="20"/>
              </w:rPr>
              <w:t>29</w:t>
            </w:r>
            <w:r w:rsidR="00B43B85" w:rsidRPr="009B084F">
              <w:rPr>
                <w:sz w:val="20"/>
              </w:rPr>
              <w:t>.</w:t>
            </w:r>
          </w:p>
        </w:tc>
        <w:tc>
          <w:tcPr>
            <w:tcW w:w="2704" w:type="dxa"/>
          </w:tcPr>
          <w:p w:rsidR="00B43B85" w:rsidRPr="009B084F" w:rsidRDefault="00B43B85" w:rsidP="00E846A8">
            <w:pPr>
              <w:rPr>
                <w:sz w:val="20"/>
              </w:rPr>
            </w:pPr>
            <w:r w:rsidRPr="009B084F">
              <w:rPr>
                <w:sz w:val="20"/>
              </w:rPr>
              <w:t>Республиканское совещание директоров детских школ искусств (по видам искусств)</w:t>
            </w:r>
          </w:p>
        </w:tc>
        <w:tc>
          <w:tcPr>
            <w:tcW w:w="850" w:type="dxa"/>
          </w:tcPr>
          <w:p w:rsidR="00B43B85" w:rsidRPr="009B084F" w:rsidRDefault="00B43B85" w:rsidP="00224B51">
            <w:pPr>
              <w:rPr>
                <w:sz w:val="20"/>
              </w:rPr>
            </w:pPr>
            <w:r w:rsidRPr="009B084F">
              <w:rPr>
                <w:sz w:val="20"/>
              </w:rPr>
              <w:t>19 - 20 сентября</w:t>
            </w:r>
          </w:p>
        </w:tc>
        <w:tc>
          <w:tcPr>
            <w:tcW w:w="1276" w:type="dxa"/>
            <w:gridSpan w:val="2"/>
          </w:tcPr>
          <w:p w:rsidR="00B43B85" w:rsidRPr="009B084F" w:rsidRDefault="00B43B85" w:rsidP="00E846A8">
            <w:pPr>
              <w:rPr>
                <w:sz w:val="20"/>
              </w:rPr>
            </w:pPr>
            <w:r w:rsidRPr="009B084F">
              <w:rPr>
                <w:sz w:val="20"/>
              </w:rPr>
              <w:t xml:space="preserve">Методический отдел </w:t>
            </w:r>
          </w:p>
        </w:tc>
        <w:tc>
          <w:tcPr>
            <w:tcW w:w="9291" w:type="dxa"/>
          </w:tcPr>
          <w:p w:rsidR="00B43B85" w:rsidRPr="009B084F" w:rsidRDefault="00B43B85" w:rsidP="00224B51">
            <w:pPr>
              <w:rPr>
                <w:sz w:val="20"/>
              </w:rPr>
            </w:pPr>
            <w:r w:rsidRPr="009B084F">
              <w:rPr>
                <w:sz w:val="20"/>
              </w:rPr>
              <w:t>Республиканское совещание директоров детских школ искусств (по видам искусств) «Детские школы искусств: современный вектор развития» состоялось в  Сыктывкаре. Участие приняли 35 руководителей детских школ искусств из 18 муниципальных образований Республики Коми.</w:t>
            </w:r>
          </w:p>
          <w:p w:rsidR="00B43B85" w:rsidRPr="009B084F" w:rsidRDefault="00B43B85" w:rsidP="00224B51">
            <w:pPr>
              <w:rPr>
                <w:sz w:val="20"/>
              </w:rPr>
            </w:pPr>
            <w:r w:rsidRPr="009B084F">
              <w:rPr>
                <w:sz w:val="20"/>
              </w:rPr>
              <w:t>Модератором выступила Н.В. Клещева, директор Регионального ресурсного центра в сфере культуры и художественного образования (г. Екатеринбург), член рабочей группы по вопросам сохранения и развития детских школ искусств Министерства культуры Российской Федерации. Были обсуждены вопросы реализации Национального проекта «Культура», имиджевая привлекательность детских школ искусств, стратегия их развития. Состоялось знакомство с интернет-ресурсами, полезными руководителям школ.</w:t>
            </w:r>
          </w:p>
          <w:p w:rsidR="00B43B85" w:rsidRPr="009B084F" w:rsidRDefault="00B43B85" w:rsidP="00224B51">
            <w:pPr>
              <w:rPr>
                <w:sz w:val="20"/>
              </w:rPr>
            </w:pPr>
            <w:r w:rsidRPr="009B084F">
              <w:rPr>
                <w:sz w:val="20"/>
              </w:rPr>
              <w:t>Впервые в рамках совещания состоялось заседание Совета директоров детских школ искусств Республики Коми. Совет директоров был создан по инициативе министра культуры, туризма и архивного дела Республики Коми С.В. Емельянова с целью повышения качества и совершенствования организации образовательного процесса в детских школах искусств, повышения значимости школ в культурно-образовательном пространстве региона, а также с целью усиления корпоративного взаимодействия в условиях реализации нацпроекта «Культура».</w:t>
            </w:r>
          </w:p>
          <w:p w:rsidR="00B43B85" w:rsidRPr="009B084F" w:rsidRDefault="00B43B85" w:rsidP="00E846A8">
            <w:pPr>
              <w:rPr>
                <w:sz w:val="20"/>
              </w:rPr>
            </w:pPr>
            <w:r w:rsidRPr="009B084F">
              <w:rPr>
                <w:sz w:val="20"/>
              </w:rPr>
              <w:t xml:space="preserve">Совет возглавила В. В. Братусь, директор Школы искусств г. Сыктывкар, секретарём избрана И.А.Губина, заведующий методическим отделом Центра народного творчества и повышения квалификации. В президиум Совета вошли директор Детской музыкальной школы № 1 г. Ухта Т.В. Швигель, директор Детской школы искусств г. Емва Е.Ю.Нофит, директор Детской художественной </w:t>
            </w:r>
            <w:r w:rsidRPr="009B084F">
              <w:rPr>
                <w:sz w:val="20"/>
              </w:rPr>
              <w:lastRenderedPageBreak/>
              <w:t>школы г. Воркута С.В.Гагаузов, а также директор Корткеросской Районной школы искусств А.А. Сердитов.</w:t>
            </w:r>
          </w:p>
          <w:p w:rsidR="00B43B85" w:rsidRPr="009B084F" w:rsidRDefault="00B43B85" w:rsidP="00E846A8">
            <w:pPr>
              <w:rPr>
                <w:sz w:val="20"/>
              </w:rPr>
            </w:pPr>
            <w:r w:rsidRPr="009B084F">
              <w:rPr>
                <w:sz w:val="20"/>
              </w:rPr>
              <w:t xml:space="preserve">Субсидия на выполнение  государственного задания  </w:t>
            </w:r>
          </w:p>
          <w:p w:rsidR="00B43B85" w:rsidRPr="009B084F" w:rsidRDefault="00B43B85" w:rsidP="00E846A8">
            <w:pPr>
              <w:rPr>
                <w:sz w:val="20"/>
              </w:rPr>
            </w:pPr>
          </w:p>
        </w:tc>
      </w:tr>
      <w:tr w:rsidR="00B43B85" w:rsidRPr="009B084F" w:rsidTr="00CA7957">
        <w:tc>
          <w:tcPr>
            <w:tcW w:w="665" w:type="dxa"/>
          </w:tcPr>
          <w:p w:rsidR="00B43B85" w:rsidRPr="009B084F" w:rsidRDefault="001E18C7" w:rsidP="00A86F74">
            <w:pPr>
              <w:jc w:val="center"/>
              <w:rPr>
                <w:sz w:val="20"/>
              </w:rPr>
            </w:pPr>
            <w:r w:rsidRPr="009B084F">
              <w:rPr>
                <w:sz w:val="20"/>
              </w:rPr>
              <w:lastRenderedPageBreak/>
              <w:t>30</w:t>
            </w:r>
            <w:r w:rsidR="00B43B85" w:rsidRPr="009B084F">
              <w:rPr>
                <w:sz w:val="20"/>
              </w:rPr>
              <w:t>.</w:t>
            </w:r>
          </w:p>
        </w:tc>
        <w:tc>
          <w:tcPr>
            <w:tcW w:w="2704" w:type="dxa"/>
          </w:tcPr>
          <w:p w:rsidR="00B43B85" w:rsidRPr="009B084F" w:rsidRDefault="00B43B85" w:rsidP="00E846A8">
            <w:pPr>
              <w:rPr>
                <w:sz w:val="20"/>
              </w:rPr>
            </w:pPr>
            <w:r w:rsidRPr="009B084F">
              <w:rPr>
                <w:sz w:val="20"/>
              </w:rPr>
              <w:t>Методический день в МО МР «Сысольский»</w:t>
            </w:r>
          </w:p>
        </w:tc>
        <w:tc>
          <w:tcPr>
            <w:tcW w:w="850" w:type="dxa"/>
          </w:tcPr>
          <w:p w:rsidR="00B43B85" w:rsidRPr="009B084F" w:rsidRDefault="00B43B85" w:rsidP="00E925C8">
            <w:pPr>
              <w:rPr>
                <w:sz w:val="20"/>
              </w:rPr>
            </w:pPr>
            <w:r w:rsidRPr="009B084F">
              <w:rPr>
                <w:sz w:val="20"/>
              </w:rPr>
              <w:t>14 ноября 2019 г.</w:t>
            </w:r>
          </w:p>
        </w:tc>
        <w:tc>
          <w:tcPr>
            <w:tcW w:w="1276" w:type="dxa"/>
            <w:gridSpan w:val="2"/>
          </w:tcPr>
          <w:p w:rsidR="00B43B85" w:rsidRPr="009B084F" w:rsidRDefault="00B43B85" w:rsidP="00E846A8">
            <w:pPr>
              <w:rPr>
                <w:sz w:val="20"/>
              </w:rPr>
            </w:pPr>
            <w:r w:rsidRPr="009B084F">
              <w:rPr>
                <w:sz w:val="20"/>
              </w:rPr>
              <w:t>Отдел ресурсного обеспечения</w:t>
            </w:r>
          </w:p>
        </w:tc>
        <w:tc>
          <w:tcPr>
            <w:tcW w:w="9291" w:type="dxa"/>
          </w:tcPr>
          <w:p w:rsidR="00B43B85" w:rsidRPr="009B084F" w:rsidRDefault="00B43B85" w:rsidP="00E925C8">
            <w:pPr>
              <w:rPr>
                <w:sz w:val="20"/>
              </w:rPr>
            </w:pPr>
            <w:r w:rsidRPr="009B084F">
              <w:rPr>
                <w:sz w:val="20"/>
              </w:rPr>
              <w:t>Методический день состоялся в Районном Доме культуры села Визинга. В нем приняли участие</w:t>
            </w:r>
            <w:r w:rsidR="009E274D" w:rsidRPr="009B084F">
              <w:rPr>
                <w:sz w:val="20"/>
              </w:rPr>
              <w:t xml:space="preserve"> 30 </w:t>
            </w:r>
            <w:r w:rsidRPr="009B084F">
              <w:rPr>
                <w:sz w:val="20"/>
              </w:rPr>
              <w:t>человек:  менеджеры филиалов, художественные руководители, руководители клубных формирований, культорганизаторы Сысольского района.</w:t>
            </w:r>
          </w:p>
          <w:p w:rsidR="00B43B85" w:rsidRPr="009B084F" w:rsidRDefault="00B43B85" w:rsidP="00E925C8">
            <w:pPr>
              <w:rPr>
                <w:sz w:val="20"/>
              </w:rPr>
            </w:pPr>
            <w:r w:rsidRPr="009B084F">
              <w:rPr>
                <w:sz w:val="20"/>
              </w:rPr>
              <w:t>Открыла мероприятие руководитель Районного координационно-методического центра, заслуженный работник Республики Коми Г.В. Стодольская. Она рассказала о ближайших мероприятиях и планах работы культурно-досуговых учреждений на 2020 год.</w:t>
            </w:r>
          </w:p>
          <w:p w:rsidR="00B43B85" w:rsidRPr="009B084F" w:rsidRDefault="00B43B85" w:rsidP="00E925C8">
            <w:pPr>
              <w:rPr>
                <w:sz w:val="20"/>
              </w:rPr>
            </w:pPr>
            <w:r w:rsidRPr="009B084F">
              <w:rPr>
                <w:sz w:val="20"/>
              </w:rPr>
              <w:t>Режиссёр, заслуженный работник культуры Российской Федерации, заслуженный работник Республики Коми Г.И. Кузнецова поделилась со слушателями уникальной процентной схемой сценария, соединив его событийный ряд и композицию сюжета. Этот механизм построения сценария участники методического дня «примерили» на свои мероприятия: Межрегиональный молодёжный этнофольклорный фестиваль «Кöйдыс», мероприятия, посвящённые Дню памяти репрессированных и Дню матери. Как опытный режиссёр, она дала советы по проведению культурно-досуговых мероприятий.</w:t>
            </w:r>
          </w:p>
          <w:p w:rsidR="00B43B85" w:rsidRPr="009B084F" w:rsidRDefault="00B43B85" w:rsidP="00E925C8">
            <w:pPr>
              <w:rPr>
                <w:sz w:val="20"/>
              </w:rPr>
            </w:pPr>
            <w:r w:rsidRPr="009B084F">
              <w:rPr>
                <w:sz w:val="20"/>
              </w:rPr>
              <w:t>Ведущий методист ГАУ РК «ЦНТ и ПК» С.Н. Пятова напомнила коллегам из Сысольского района о сроках предстоящих статистических отчётов. Рассказала об изменениях в форме 7-НК и необходимости сбора дополнительной информации по жанрам самодеятельного народного творчества, а также о состоянии статистических показателей района по форме мониторинга Национального проекта «Культура» за 9 месяцев 2019 года.</w:t>
            </w:r>
          </w:p>
          <w:p w:rsidR="00B43B85" w:rsidRPr="009B084F" w:rsidRDefault="00B43B85" w:rsidP="00E925C8">
            <w:pPr>
              <w:rPr>
                <w:sz w:val="20"/>
              </w:rPr>
            </w:pPr>
            <w:r w:rsidRPr="009B084F">
              <w:rPr>
                <w:sz w:val="20"/>
              </w:rPr>
              <w:t>С.А. Притчина, художественный руководитель Культурно-досугового центра «Шудлун», рассказала о работе клубных формирований, об их документационном обеспечении, нормативах работы специалистов. Итоги дня подвела Н.Л. Дурнева, начальник Управления культуры администрации МО МР «Сысольский».</w:t>
            </w:r>
          </w:p>
          <w:p w:rsidR="00B43B85" w:rsidRPr="009B084F" w:rsidRDefault="00B43B85" w:rsidP="00213665">
            <w:pPr>
              <w:rPr>
                <w:sz w:val="20"/>
              </w:rPr>
            </w:pPr>
          </w:p>
          <w:p w:rsidR="00B43B85" w:rsidRPr="009B084F" w:rsidRDefault="00B43B85" w:rsidP="00213665">
            <w:pPr>
              <w:rPr>
                <w:color w:val="FF0000"/>
                <w:sz w:val="20"/>
              </w:rPr>
            </w:pPr>
            <w:r w:rsidRPr="009B084F">
              <w:rPr>
                <w:sz w:val="20"/>
              </w:rPr>
              <w:t xml:space="preserve">Субсидия на выполнение государственного задания   </w:t>
            </w:r>
          </w:p>
          <w:p w:rsidR="00B43B85" w:rsidRPr="009B084F" w:rsidRDefault="00B43B85" w:rsidP="003C48E6">
            <w:pPr>
              <w:rPr>
                <w:sz w:val="20"/>
              </w:rPr>
            </w:pPr>
            <w:r w:rsidRPr="009B084F">
              <w:rPr>
                <w:sz w:val="20"/>
              </w:rPr>
              <w:t xml:space="preserve"> </w:t>
            </w:r>
          </w:p>
        </w:tc>
      </w:tr>
      <w:tr w:rsidR="00B43B85" w:rsidRPr="009B084F" w:rsidTr="00CA7957">
        <w:tc>
          <w:tcPr>
            <w:tcW w:w="665" w:type="dxa"/>
          </w:tcPr>
          <w:p w:rsidR="00B43B85" w:rsidRPr="009B084F" w:rsidRDefault="001E18C7" w:rsidP="00E60082">
            <w:pPr>
              <w:jc w:val="center"/>
              <w:rPr>
                <w:sz w:val="20"/>
              </w:rPr>
            </w:pPr>
            <w:r w:rsidRPr="009B084F">
              <w:rPr>
                <w:sz w:val="20"/>
              </w:rPr>
              <w:t>31</w:t>
            </w:r>
            <w:r w:rsidR="00B43B85" w:rsidRPr="009B084F">
              <w:rPr>
                <w:sz w:val="20"/>
              </w:rPr>
              <w:t xml:space="preserve">. </w:t>
            </w:r>
          </w:p>
        </w:tc>
        <w:tc>
          <w:tcPr>
            <w:tcW w:w="2704" w:type="dxa"/>
          </w:tcPr>
          <w:p w:rsidR="00B43B85" w:rsidRPr="009B084F" w:rsidRDefault="00B43B85" w:rsidP="00E846A8">
            <w:pPr>
              <w:rPr>
                <w:sz w:val="20"/>
              </w:rPr>
            </w:pPr>
            <w:r w:rsidRPr="009B084F">
              <w:rPr>
                <w:sz w:val="20"/>
              </w:rPr>
              <w:t>Республиканское совещание руководителей  Дворцов (Домов) культуры, централизованных клубных систем</w:t>
            </w:r>
          </w:p>
        </w:tc>
        <w:tc>
          <w:tcPr>
            <w:tcW w:w="850" w:type="dxa"/>
          </w:tcPr>
          <w:p w:rsidR="00B43B85" w:rsidRPr="009B084F" w:rsidRDefault="00B43B85" w:rsidP="003C2961">
            <w:pPr>
              <w:rPr>
                <w:sz w:val="20"/>
              </w:rPr>
            </w:pPr>
            <w:r w:rsidRPr="009B084F">
              <w:rPr>
                <w:sz w:val="20"/>
              </w:rPr>
              <w:t>26 ноября 2019 г.</w:t>
            </w:r>
          </w:p>
        </w:tc>
        <w:tc>
          <w:tcPr>
            <w:tcW w:w="1276" w:type="dxa"/>
            <w:gridSpan w:val="2"/>
          </w:tcPr>
          <w:p w:rsidR="00B43B85" w:rsidRPr="009B084F" w:rsidRDefault="00B43B85" w:rsidP="00E846A8">
            <w:pPr>
              <w:rPr>
                <w:sz w:val="20"/>
              </w:rPr>
            </w:pPr>
            <w:r w:rsidRPr="009B084F">
              <w:rPr>
                <w:sz w:val="20"/>
              </w:rPr>
              <w:t>Отдел ресурсного обеспечения</w:t>
            </w:r>
          </w:p>
        </w:tc>
        <w:tc>
          <w:tcPr>
            <w:tcW w:w="9291" w:type="dxa"/>
          </w:tcPr>
          <w:p w:rsidR="00B43B85" w:rsidRPr="009B084F" w:rsidRDefault="00B43B85" w:rsidP="003C2961">
            <w:pPr>
              <w:rPr>
                <w:sz w:val="20"/>
              </w:rPr>
            </w:pPr>
            <w:r w:rsidRPr="009B084F">
              <w:rPr>
                <w:sz w:val="20"/>
              </w:rPr>
              <w:t xml:space="preserve">Республиканское совещание директоров муниципальных культурно-досуговых учреждений   состоялось  в ГАУ РК «ЦНТ и ПК». Участие приняли </w:t>
            </w:r>
            <w:r w:rsidR="00AB4FE0" w:rsidRPr="009B084F">
              <w:rPr>
                <w:sz w:val="20"/>
              </w:rPr>
              <w:t>45</w:t>
            </w:r>
            <w:r w:rsidRPr="009B084F">
              <w:rPr>
                <w:sz w:val="20"/>
              </w:rPr>
              <w:t xml:space="preserve"> человек. В работе совещания принял министр культуры, туризма и архивного дела Республики Коми С.В. Емельянов.</w:t>
            </w:r>
          </w:p>
          <w:p w:rsidR="00B43B85" w:rsidRPr="009B084F" w:rsidRDefault="00B43B85" w:rsidP="003C2961">
            <w:pPr>
              <w:rPr>
                <w:sz w:val="20"/>
              </w:rPr>
            </w:pPr>
            <w:r w:rsidRPr="009B084F">
              <w:rPr>
                <w:sz w:val="20"/>
              </w:rPr>
              <w:t>Коллеги обсудили ряд актуальных тем: внедрение профстандартов в учреждения культуры, онлайн-касс в работу культурно-досуговых учреждений, проблемы кинопроката, вопросы взаимодействия и творческие коллаборации с другими государственными учреждениями (например, Общественной приёмной Главы Республики Коми) и частными предпринимателями, а также вопрос, как руководитель учреждения культуры может простыми инструментами помогать продвижению своего учреждения в социальных сетях. Повестка дня была сформирована исходя из пожеланий участников совещания. Опытом деятельности Московского многофункционального культурного центра поделился приглашённый эксперт - худрук учреждения Д.Иванов.</w:t>
            </w:r>
          </w:p>
          <w:p w:rsidR="00B43B85" w:rsidRPr="009B084F" w:rsidRDefault="00B43B85" w:rsidP="003C2961">
            <w:pPr>
              <w:rPr>
                <w:sz w:val="20"/>
              </w:rPr>
            </w:pPr>
            <w:r w:rsidRPr="009B084F">
              <w:rPr>
                <w:sz w:val="20"/>
              </w:rPr>
              <w:lastRenderedPageBreak/>
              <w:t>Представители Министерства культуры, туризма и архивного дела Республики Коми, а также коллеги из муниципалитетов выступили с небольшими сообщениями, поделились общими мнениями по различным рабочим вопросам.</w:t>
            </w:r>
          </w:p>
          <w:p w:rsidR="00B43B85" w:rsidRPr="009B084F" w:rsidRDefault="00B43B85" w:rsidP="003C2961">
            <w:pPr>
              <w:rPr>
                <w:sz w:val="20"/>
              </w:rPr>
            </w:pPr>
            <w:r w:rsidRPr="009B084F">
              <w:rPr>
                <w:sz w:val="20"/>
              </w:rPr>
              <w:t>На всех информационных площадках ГАУ РК «ЦНТ и ПК» освещалась работа совещания.</w:t>
            </w:r>
          </w:p>
          <w:p w:rsidR="00B43B85" w:rsidRPr="009B084F" w:rsidRDefault="00B43B85" w:rsidP="00E846A8">
            <w:pPr>
              <w:rPr>
                <w:sz w:val="20"/>
              </w:rPr>
            </w:pPr>
          </w:p>
          <w:p w:rsidR="00B43B85" w:rsidRPr="009B084F" w:rsidRDefault="00B43B85" w:rsidP="00E846A8">
            <w:pPr>
              <w:rPr>
                <w:color w:val="FF0000"/>
                <w:sz w:val="20"/>
              </w:rPr>
            </w:pPr>
            <w:r w:rsidRPr="009B084F">
              <w:rPr>
                <w:sz w:val="20"/>
              </w:rPr>
              <w:t>Субсидия на выполнение государственного задания</w:t>
            </w:r>
            <w:r w:rsidRPr="009B084F">
              <w:rPr>
                <w:color w:val="FF0000"/>
                <w:sz w:val="20"/>
              </w:rPr>
              <w:t xml:space="preserve"> </w:t>
            </w:r>
          </w:p>
          <w:p w:rsidR="00B43B85" w:rsidRPr="009B084F" w:rsidRDefault="00B43B85" w:rsidP="00E846A8">
            <w:pPr>
              <w:rPr>
                <w:sz w:val="20"/>
              </w:rPr>
            </w:pPr>
            <w:r w:rsidRPr="009B084F">
              <w:rPr>
                <w:sz w:val="20"/>
              </w:rPr>
              <w:t xml:space="preserve"> </w:t>
            </w:r>
          </w:p>
          <w:p w:rsidR="00B43B85" w:rsidRPr="009B084F" w:rsidRDefault="00B43B85" w:rsidP="00E846A8">
            <w:pPr>
              <w:rPr>
                <w:sz w:val="20"/>
              </w:rPr>
            </w:pPr>
          </w:p>
        </w:tc>
      </w:tr>
      <w:tr w:rsidR="00B43B85" w:rsidRPr="009B084F" w:rsidTr="00CA7957">
        <w:tc>
          <w:tcPr>
            <w:tcW w:w="665" w:type="dxa"/>
          </w:tcPr>
          <w:p w:rsidR="00B43B85" w:rsidRPr="009B084F" w:rsidRDefault="001E18C7" w:rsidP="00E60082">
            <w:pPr>
              <w:jc w:val="center"/>
              <w:rPr>
                <w:sz w:val="20"/>
              </w:rPr>
            </w:pPr>
            <w:r w:rsidRPr="009B084F">
              <w:rPr>
                <w:sz w:val="20"/>
              </w:rPr>
              <w:lastRenderedPageBreak/>
              <w:t>32</w:t>
            </w:r>
            <w:r w:rsidR="00B43B85" w:rsidRPr="009B084F">
              <w:rPr>
                <w:sz w:val="20"/>
              </w:rPr>
              <w:t>.</w:t>
            </w:r>
          </w:p>
        </w:tc>
        <w:tc>
          <w:tcPr>
            <w:tcW w:w="2704" w:type="dxa"/>
          </w:tcPr>
          <w:p w:rsidR="00B43B85" w:rsidRPr="009B084F" w:rsidRDefault="00B43B85" w:rsidP="00E846A8">
            <w:pPr>
              <w:rPr>
                <w:sz w:val="20"/>
              </w:rPr>
            </w:pPr>
            <w:r w:rsidRPr="009B084F">
              <w:rPr>
                <w:sz w:val="20"/>
              </w:rPr>
              <w:t>Республиканский семинар по созданию сценических костюмов</w:t>
            </w:r>
          </w:p>
        </w:tc>
        <w:tc>
          <w:tcPr>
            <w:tcW w:w="850" w:type="dxa"/>
          </w:tcPr>
          <w:p w:rsidR="00B43B85" w:rsidRPr="009B084F" w:rsidRDefault="00B43B85" w:rsidP="00F439C3">
            <w:pPr>
              <w:rPr>
                <w:sz w:val="20"/>
              </w:rPr>
            </w:pPr>
            <w:r w:rsidRPr="009B084F">
              <w:rPr>
                <w:sz w:val="20"/>
              </w:rPr>
              <w:t>29-30 ноября, 1 декабря 2019г.</w:t>
            </w:r>
          </w:p>
        </w:tc>
        <w:tc>
          <w:tcPr>
            <w:tcW w:w="1276" w:type="dxa"/>
            <w:gridSpan w:val="2"/>
          </w:tcPr>
          <w:p w:rsidR="00B43B85" w:rsidRPr="009B084F" w:rsidRDefault="00B43B85" w:rsidP="00F439C3">
            <w:pPr>
              <w:rPr>
                <w:sz w:val="20"/>
              </w:rPr>
            </w:pPr>
            <w:r w:rsidRPr="009B084F">
              <w:rPr>
                <w:sz w:val="20"/>
              </w:rPr>
              <w:t>сектор декоративно-прикладного творчества</w:t>
            </w:r>
          </w:p>
        </w:tc>
        <w:tc>
          <w:tcPr>
            <w:tcW w:w="9291" w:type="dxa"/>
          </w:tcPr>
          <w:p w:rsidR="00B43B85" w:rsidRPr="009B084F" w:rsidRDefault="00B43B85" w:rsidP="00F439C3">
            <w:pPr>
              <w:rPr>
                <w:sz w:val="20"/>
              </w:rPr>
            </w:pPr>
            <w:r w:rsidRPr="009B084F">
              <w:rPr>
                <w:sz w:val="20"/>
                <w:highlight w:val="cyan"/>
              </w:rPr>
              <w:t>ВНЕ ПЛАНА</w:t>
            </w:r>
          </w:p>
          <w:p w:rsidR="00B43B85" w:rsidRPr="009B084F" w:rsidRDefault="00B43B85" w:rsidP="00F439C3">
            <w:pPr>
              <w:rPr>
                <w:sz w:val="20"/>
              </w:rPr>
            </w:pPr>
            <w:r w:rsidRPr="009B084F">
              <w:rPr>
                <w:sz w:val="20"/>
              </w:rPr>
              <w:t xml:space="preserve">Семинар направлен на повышение знаний в области создания сценических костюмов. В семинаре приняли участие костюмеры, художники по костюмам, руководители коллективов народного творчества и специалисты культурно-досуговых учреждений из разных уголков Республики Коми. </w:t>
            </w:r>
          </w:p>
          <w:p w:rsidR="00B43B85" w:rsidRPr="009B084F" w:rsidRDefault="00B43B85" w:rsidP="00F439C3">
            <w:pPr>
              <w:rPr>
                <w:sz w:val="20"/>
              </w:rPr>
            </w:pPr>
            <w:r w:rsidRPr="009B084F">
              <w:rPr>
                <w:sz w:val="20"/>
              </w:rPr>
              <w:t>Программа семинара включила следующее. 29 ноября: презентация каталога «Методические рекомендации по изготовлению сценического народного костюма для коллективов народного творчества Республики Коми»; экскурсия в национальный музей РК  (отдел этнографии) – знакомство с традиционными костюмами коми; вебинар-лекция «Особенности пошива сценического костюма по мотивам традиционного костюма Коми» модельера-конструктора Дома национальной и этнической моды Н.Загумённовой; круглый стол «анализ сценических костюмов и их аксессуаров на примере сценических костюмов творческих коллективов Республики Коми»; выставка сценических костюмов коллективов народного творчества Республики Коми.</w:t>
            </w:r>
          </w:p>
          <w:p w:rsidR="00B43B85" w:rsidRPr="009B084F" w:rsidRDefault="00B43B85" w:rsidP="00994DBD">
            <w:pPr>
              <w:rPr>
                <w:sz w:val="20"/>
              </w:rPr>
            </w:pPr>
            <w:r w:rsidRPr="009B084F">
              <w:rPr>
                <w:sz w:val="20"/>
              </w:rPr>
              <w:t>Участие приняли 40 человек. 30 ноября – 1 декабря: мастер-классы по раскрою и пошиву поликовой рубахи и круглого сарафана. Участие приняли 10 человек.</w:t>
            </w:r>
          </w:p>
          <w:p w:rsidR="00B43B85" w:rsidRPr="009B084F" w:rsidRDefault="00B43B85" w:rsidP="00F439C3">
            <w:pPr>
              <w:rPr>
                <w:sz w:val="20"/>
              </w:rPr>
            </w:pPr>
            <w:r w:rsidRPr="009B084F">
              <w:rPr>
                <w:sz w:val="20"/>
              </w:rPr>
              <w:t>По итогам семинара все участники семинара получили сертификаты.</w:t>
            </w:r>
          </w:p>
          <w:p w:rsidR="00B43B85" w:rsidRPr="009B084F" w:rsidRDefault="00B43B85" w:rsidP="00F439C3">
            <w:pPr>
              <w:rPr>
                <w:sz w:val="20"/>
              </w:rPr>
            </w:pPr>
          </w:p>
          <w:p w:rsidR="00B43B85" w:rsidRPr="009B084F" w:rsidRDefault="00B43B85" w:rsidP="00F439C3">
            <w:pPr>
              <w:rPr>
                <w:sz w:val="20"/>
              </w:rPr>
            </w:pPr>
            <w:r w:rsidRPr="009B084F">
              <w:rPr>
                <w:sz w:val="20"/>
              </w:rPr>
              <w:t>Финансирование: проект реализован на средства Гранта Главы Республики Коми.</w:t>
            </w:r>
          </w:p>
        </w:tc>
      </w:tr>
      <w:tr w:rsidR="00B43B85" w:rsidRPr="009B084F" w:rsidTr="00CA7957">
        <w:tc>
          <w:tcPr>
            <w:tcW w:w="665" w:type="dxa"/>
          </w:tcPr>
          <w:p w:rsidR="00B43B85" w:rsidRPr="009B084F" w:rsidRDefault="001E18C7" w:rsidP="00E60082">
            <w:pPr>
              <w:jc w:val="center"/>
              <w:rPr>
                <w:sz w:val="20"/>
              </w:rPr>
            </w:pPr>
            <w:r w:rsidRPr="009B084F">
              <w:rPr>
                <w:sz w:val="20"/>
              </w:rPr>
              <w:t>33</w:t>
            </w:r>
            <w:r w:rsidR="00B43B85" w:rsidRPr="009B084F">
              <w:rPr>
                <w:sz w:val="20"/>
              </w:rPr>
              <w:t>.</w:t>
            </w:r>
          </w:p>
        </w:tc>
        <w:tc>
          <w:tcPr>
            <w:tcW w:w="2704" w:type="dxa"/>
          </w:tcPr>
          <w:p w:rsidR="00B43B85" w:rsidRPr="009B084F" w:rsidRDefault="00B43B85" w:rsidP="00314F50">
            <w:pPr>
              <w:rPr>
                <w:sz w:val="20"/>
              </w:rPr>
            </w:pPr>
            <w:r w:rsidRPr="009B084F">
              <w:rPr>
                <w:sz w:val="20"/>
              </w:rPr>
              <w:t xml:space="preserve">Методическая помощь коллективам самодеятельного художественного </w:t>
            </w:r>
            <w:r w:rsidR="00314F50">
              <w:rPr>
                <w:sz w:val="20"/>
              </w:rPr>
              <w:t>тво</w:t>
            </w:r>
            <w:bookmarkStart w:id="0" w:name="_GoBack"/>
            <w:bookmarkEnd w:id="0"/>
            <w:r w:rsidRPr="009B084F">
              <w:rPr>
                <w:sz w:val="20"/>
              </w:rPr>
              <w:t>рчества Республики Коми</w:t>
            </w:r>
          </w:p>
        </w:tc>
        <w:tc>
          <w:tcPr>
            <w:tcW w:w="850" w:type="dxa"/>
          </w:tcPr>
          <w:p w:rsidR="00B43B85" w:rsidRPr="009B084F" w:rsidRDefault="00B43B85" w:rsidP="00F439C3">
            <w:pPr>
              <w:rPr>
                <w:sz w:val="20"/>
              </w:rPr>
            </w:pPr>
            <w:r w:rsidRPr="009B084F">
              <w:rPr>
                <w:sz w:val="20"/>
              </w:rPr>
              <w:t>в течение года</w:t>
            </w:r>
          </w:p>
        </w:tc>
        <w:tc>
          <w:tcPr>
            <w:tcW w:w="1276" w:type="dxa"/>
            <w:gridSpan w:val="2"/>
          </w:tcPr>
          <w:p w:rsidR="00B43B85" w:rsidRPr="009B084F" w:rsidRDefault="00B43B85" w:rsidP="00F439C3">
            <w:pPr>
              <w:rPr>
                <w:sz w:val="20"/>
              </w:rPr>
            </w:pPr>
            <w:r w:rsidRPr="009B084F">
              <w:rPr>
                <w:sz w:val="20"/>
              </w:rPr>
              <w:t>Отдел народного творчества</w:t>
            </w:r>
          </w:p>
        </w:tc>
        <w:tc>
          <w:tcPr>
            <w:tcW w:w="9291" w:type="dxa"/>
          </w:tcPr>
          <w:p w:rsidR="00B43B85" w:rsidRPr="009B084F" w:rsidRDefault="00B43B85" w:rsidP="00B515A0">
            <w:pPr>
              <w:rPr>
                <w:sz w:val="20"/>
                <w:highlight w:val="cyan"/>
              </w:rPr>
            </w:pPr>
            <w:r w:rsidRPr="009B084F">
              <w:rPr>
                <w:sz w:val="20"/>
              </w:rPr>
              <w:t>Оказаны следующие методические рекомендации: по реконструкции традиционного ижемского свадебного обряда  творческими коллективами  Дома культуры п. Новикбож Усинского р-на; по реконструкции традиционной свадьбы вымских коми для  сценической разработки народного фольклорного коллектива «Сударушки» Дома культуры с.Усть-Вымь; по реконструкции традиционного сенокосного обряда вымских коми для  сценической разработки народного фольклорного коллектива «Сударушки» Дома культуры с.Усть-Вымь.</w:t>
            </w:r>
          </w:p>
        </w:tc>
      </w:tr>
    </w:tbl>
    <w:p w:rsidR="006F7E4C" w:rsidRPr="009B084F" w:rsidRDefault="006F7E4C"/>
    <w:p w:rsidR="00593045" w:rsidRPr="009B084F" w:rsidRDefault="00593045" w:rsidP="0088420C">
      <w:pPr>
        <w:jc w:val="both"/>
        <w:rPr>
          <w:b/>
          <w:sz w:val="26"/>
        </w:rPr>
      </w:pPr>
    </w:p>
    <w:p w:rsidR="006F7E4C" w:rsidRPr="009B084F" w:rsidRDefault="006F7E4C" w:rsidP="0088420C">
      <w:pPr>
        <w:jc w:val="both"/>
        <w:rPr>
          <w:sz w:val="26"/>
          <w:szCs w:val="24"/>
        </w:rPr>
      </w:pPr>
      <w:r w:rsidRPr="009B084F">
        <w:rPr>
          <w:b/>
          <w:sz w:val="26"/>
        </w:rPr>
        <w:t>Раздел 2. Ме</w:t>
      </w:r>
      <w:r w:rsidR="00E433E2" w:rsidRPr="009B084F">
        <w:rPr>
          <w:b/>
          <w:sz w:val="26"/>
        </w:rPr>
        <w:t xml:space="preserve">роприятия Республиканской Школы </w:t>
      </w:r>
      <w:r w:rsidRPr="009B084F">
        <w:rPr>
          <w:b/>
          <w:sz w:val="26"/>
        </w:rPr>
        <w:t>мастерства</w:t>
      </w:r>
      <w:r w:rsidR="00CD0FDD" w:rsidRPr="009B084F">
        <w:rPr>
          <w:sz w:val="26"/>
        </w:rPr>
        <w:t xml:space="preserve"> (</w:t>
      </w:r>
      <w:r w:rsidRPr="009B084F">
        <w:rPr>
          <w:sz w:val="26"/>
          <w:szCs w:val="24"/>
        </w:rPr>
        <w:t>для руководителей творческих коллективов и клубных формирований учреждений культуры и искусства</w:t>
      </w:r>
      <w:r w:rsidR="00CD0FDD" w:rsidRPr="009B084F">
        <w:rPr>
          <w:sz w:val="26"/>
          <w:szCs w:val="24"/>
        </w:rPr>
        <w:t>)</w:t>
      </w:r>
    </w:p>
    <w:p w:rsidR="006F7E4C" w:rsidRPr="009B084F" w:rsidRDefault="006F7E4C"/>
    <w:tbl>
      <w:tblPr>
        <w:tblStyle w:val="a3"/>
        <w:tblW w:w="14978" w:type="dxa"/>
        <w:tblInd w:w="108" w:type="dxa"/>
        <w:tblLayout w:type="fixed"/>
        <w:tblLook w:val="04A0" w:firstRow="1" w:lastRow="0" w:firstColumn="1" w:lastColumn="0" w:noHBand="0" w:noVBand="1"/>
      </w:tblPr>
      <w:tblGrid>
        <w:gridCol w:w="378"/>
        <w:gridCol w:w="179"/>
        <w:gridCol w:w="2704"/>
        <w:gridCol w:w="1275"/>
        <w:gridCol w:w="851"/>
        <w:gridCol w:w="567"/>
        <w:gridCol w:w="1843"/>
        <w:gridCol w:w="6881"/>
        <w:gridCol w:w="300"/>
      </w:tblGrid>
      <w:tr w:rsidR="00A007C7" w:rsidRPr="009B084F" w:rsidTr="00C75F47">
        <w:trPr>
          <w:gridAfter w:val="1"/>
          <w:wAfter w:w="300" w:type="dxa"/>
        </w:trPr>
        <w:tc>
          <w:tcPr>
            <w:tcW w:w="557" w:type="dxa"/>
            <w:gridSpan w:val="2"/>
          </w:tcPr>
          <w:p w:rsidR="00A007C7" w:rsidRPr="009B084F" w:rsidRDefault="00A007C7" w:rsidP="00F64236">
            <w:pPr>
              <w:jc w:val="center"/>
              <w:rPr>
                <w:sz w:val="20"/>
              </w:rPr>
            </w:pPr>
            <w:r w:rsidRPr="009B084F">
              <w:rPr>
                <w:sz w:val="20"/>
              </w:rPr>
              <w:t>1.</w:t>
            </w:r>
          </w:p>
        </w:tc>
        <w:tc>
          <w:tcPr>
            <w:tcW w:w="2704" w:type="dxa"/>
          </w:tcPr>
          <w:p w:rsidR="00A007C7" w:rsidRPr="009B084F" w:rsidRDefault="00A007C7" w:rsidP="001958E6">
            <w:pPr>
              <w:pStyle w:val="a5"/>
              <w:spacing w:after="0"/>
              <w:ind w:left="0"/>
              <w:rPr>
                <w:sz w:val="20"/>
                <w:szCs w:val="20"/>
              </w:rPr>
            </w:pPr>
            <w:r w:rsidRPr="009B084F">
              <w:rPr>
                <w:sz w:val="20"/>
                <w:szCs w:val="20"/>
              </w:rPr>
              <w:t xml:space="preserve">Мастер-класс в рамках                          </w:t>
            </w:r>
            <w:r w:rsidRPr="009B084F">
              <w:rPr>
                <w:sz w:val="20"/>
                <w:szCs w:val="20"/>
                <w:lang w:val="en-US"/>
              </w:rPr>
              <w:t>X</w:t>
            </w:r>
            <w:r w:rsidRPr="009B084F">
              <w:rPr>
                <w:sz w:val="20"/>
                <w:szCs w:val="20"/>
              </w:rPr>
              <w:t xml:space="preserve"> Республиканского фестиваля театральных </w:t>
            </w:r>
            <w:r w:rsidRPr="009B084F">
              <w:rPr>
                <w:sz w:val="20"/>
                <w:szCs w:val="20"/>
              </w:rPr>
              <w:lastRenderedPageBreak/>
              <w:t>коллективов «Неделя театров в Прилузье-2019»</w:t>
            </w:r>
          </w:p>
        </w:tc>
        <w:tc>
          <w:tcPr>
            <w:tcW w:w="1275" w:type="dxa"/>
          </w:tcPr>
          <w:p w:rsidR="00A007C7" w:rsidRPr="009B084F" w:rsidRDefault="00A007C7" w:rsidP="001958E6">
            <w:pPr>
              <w:rPr>
                <w:sz w:val="20"/>
              </w:rPr>
            </w:pPr>
            <w:r w:rsidRPr="009B084F">
              <w:rPr>
                <w:sz w:val="20"/>
              </w:rPr>
              <w:lastRenderedPageBreak/>
              <w:t>I кв.</w:t>
            </w:r>
          </w:p>
          <w:p w:rsidR="00A007C7" w:rsidRPr="009B084F" w:rsidRDefault="00A007C7" w:rsidP="001958E6">
            <w:pPr>
              <w:rPr>
                <w:sz w:val="20"/>
              </w:rPr>
            </w:pPr>
            <w:r w:rsidRPr="009B084F">
              <w:rPr>
                <w:sz w:val="20"/>
              </w:rPr>
              <w:t>Март</w:t>
            </w:r>
          </w:p>
        </w:tc>
        <w:tc>
          <w:tcPr>
            <w:tcW w:w="1418" w:type="dxa"/>
            <w:gridSpan w:val="2"/>
          </w:tcPr>
          <w:p w:rsidR="00A007C7" w:rsidRPr="009B084F" w:rsidRDefault="00A007C7" w:rsidP="001958E6">
            <w:pPr>
              <w:rPr>
                <w:sz w:val="20"/>
              </w:rPr>
            </w:pPr>
            <w:r w:rsidRPr="009B084F">
              <w:rPr>
                <w:sz w:val="20"/>
              </w:rPr>
              <w:t>Отдел народного творчества</w:t>
            </w:r>
          </w:p>
        </w:tc>
        <w:tc>
          <w:tcPr>
            <w:tcW w:w="8724" w:type="dxa"/>
            <w:gridSpan w:val="2"/>
          </w:tcPr>
          <w:p w:rsidR="00C27D32" w:rsidRPr="009B084F" w:rsidRDefault="00C27D32" w:rsidP="001958E6">
            <w:pPr>
              <w:rPr>
                <w:sz w:val="20"/>
              </w:rPr>
            </w:pPr>
            <w:r w:rsidRPr="009B084F">
              <w:rPr>
                <w:sz w:val="20"/>
              </w:rPr>
              <w:t>Творческая лаборатория состоялась для работников культуры по просмотру, обсуждению и анализу спектакля «Саня, Ваня, с ними Римас», которую проводил председатель жюри фестиваля Е.Н.Сафронов. В творческой лаборатории приняло участие 30 человек.</w:t>
            </w:r>
          </w:p>
          <w:p w:rsidR="00C27D32" w:rsidRPr="009B084F" w:rsidRDefault="00C27D32" w:rsidP="001958E6">
            <w:pPr>
              <w:rPr>
                <w:sz w:val="20"/>
              </w:rPr>
            </w:pPr>
          </w:p>
          <w:p w:rsidR="00A007C7" w:rsidRPr="009B084F" w:rsidRDefault="00A007C7" w:rsidP="001958E6">
            <w:pPr>
              <w:rPr>
                <w:sz w:val="20"/>
              </w:rPr>
            </w:pPr>
            <w:r w:rsidRPr="009B084F">
              <w:rPr>
                <w:sz w:val="20"/>
              </w:rPr>
              <w:t>Финансирование из приносящей доход деятельности</w:t>
            </w:r>
          </w:p>
          <w:p w:rsidR="00A007C7" w:rsidRPr="009B084F" w:rsidRDefault="00A007C7" w:rsidP="001958E6">
            <w:pPr>
              <w:rPr>
                <w:sz w:val="20"/>
              </w:rPr>
            </w:pPr>
            <w:r w:rsidRPr="009B084F">
              <w:rPr>
                <w:sz w:val="20"/>
              </w:rPr>
              <w:t xml:space="preserve"> </w:t>
            </w:r>
          </w:p>
        </w:tc>
      </w:tr>
      <w:tr w:rsidR="00A007C7" w:rsidRPr="009B084F" w:rsidTr="00C75F47">
        <w:trPr>
          <w:gridAfter w:val="1"/>
          <w:wAfter w:w="300" w:type="dxa"/>
        </w:trPr>
        <w:tc>
          <w:tcPr>
            <w:tcW w:w="557" w:type="dxa"/>
            <w:gridSpan w:val="2"/>
          </w:tcPr>
          <w:p w:rsidR="00A007C7" w:rsidRPr="009B084F" w:rsidRDefault="00A007C7" w:rsidP="00E846A8">
            <w:pPr>
              <w:jc w:val="center"/>
              <w:rPr>
                <w:sz w:val="20"/>
              </w:rPr>
            </w:pPr>
            <w:r w:rsidRPr="009B084F">
              <w:rPr>
                <w:sz w:val="20"/>
              </w:rPr>
              <w:lastRenderedPageBreak/>
              <w:t>2.</w:t>
            </w:r>
          </w:p>
        </w:tc>
        <w:tc>
          <w:tcPr>
            <w:tcW w:w="2704" w:type="dxa"/>
          </w:tcPr>
          <w:p w:rsidR="00A007C7" w:rsidRPr="009B084F" w:rsidRDefault="00A007C7" w:rsidP="00512B44">
            <w:pPr>
              <w:pStyle w:val="a5"/>
              <w:spacing w:after="0"/>
              <w:ind w:left="0"/>
              <w:rPr>
                <w:sz w:val="20"/>
                <w:szCs w:val="20"/>
              </w:rPr>
            </w:pPr>
            <w:r w:rsidRPr="009B084F">
              <w:rPr>
                <w:sz w:val="20"/>
                <w:szCs w:val="20"/>
              </w:rPr>
              <w:t>Мастер-класс</w:t>
            </w:r>
            <w:r w:rsidR="00512B44" w:rsidRPr="009B084F">
              <w:rPr>
                <w:sz w:val="20"/>
                <w:szCs w:val="20"/>
              </w:rPr>
              <w:t xml:space="preserve">ы </w:t>
            </w:r>
            <w:r w:rsidRPr="009B084F">
              <w:rPr>
                <w:sz w:val="20"/>
                <w:szCs w:val="20"/>
              </w:rPr>
              <w:t xml:space="preserve">«Специфика работы с детским хоровым коллективом»   </w:t>
            </w:r>
          </w:p>
        </w:tc>
        <w:tc>
          <w:tcPr>
            <w:tcW w:w="1275" w:type="dxa"/>
          </w:tcPr>
          <w:p w:rsidR="00A007C7" w:rsidRPr="009B084F" w:rsidRDefault="003A28CA" w:rsidP="001958E6">
            <w:pPr>
              <w:rPr>
                <w:sz w:val="20"/>
              </w:rPr>
            </w:pPr>
            <w:r w:rsidRPr="009B084F">
              <w:rPr>
                <w:sz w:val="20"/>
              </w:rPr>
              <w:t>29 марта 2019 г.</w:t>
            </w:r>
          </w:p>
          <w:p w:rsidR="003A28CA" w:rsidRPr="009B084F" w:rsidRDefault="003A28CA" w:rsidP="001958E6">
            <w:pPr>
              <w:rPr>
                <w:sz w:val="20"/>
              </w:rPr>
            </w:pPr>
          </w:p>
          <w:p w:rsidR="003A28CA" w:rsidRPr="009B084F" w:rsidRDefault="003A28CA" w:rsidP="001958E6">
            <w:pPr>
              <w:rPr>
                <w:sz w:val="20"/>
              </w:rPr>
            </w:pPr>
          </w:p>
          <w:p w:rsidR="003A28CA" w:rsidRPr="009B084F" w:rsidRDefault="003A28CA" w:rsidP="001958E6">
            <w:pPr>
              <w:rPr>
                <w:sz w:val="20"/>
              </w:rPr>
            </w:pPr>
          </w:p>
          <w:p w:rsidR="003A28CA" w:rsidRPr="009B084F" w:rsidRDefault="003A28CA" w:rsidP="001958E6">
            <w:pPr>
              <w:rPr>
                <w:sz w:val="20"/>
              </w:rPr>
            </w:pPr>
          </w:p>
          <w:p w:rsidR="003A28CA" w:rsidRPr="009B084F" w:rsidRDefault="003A28CA" w:rsidP="001958E6">
            <w:pPr>
              <w:rPr>
                <w:sz w:val="20"/>
              </w:rPr>
            </w:pPr>
          </w:p>
          <w:p w:rsidR="003A28CA" w:rsidRPr="009B084F" w:rsidRDefault="003A28CA" w:rsidP="001958E6">
            <w:pPr>
              <w:rPr>
                <w:sz w:val="20"/>
              </w:rPr>
            </w:pPr>
          </w:p>
          <w:p w:rsidR="003A28CA" w:rsidRPr="009B084F" w:rsidRDefault="003A28CA" w:rsidP="001958E6">
            <w:pPr>
              <w:rPr>
                <w:sz w:val="20"/>
              </w:rPr>
            </w:pPr>
          </w:p>
          <w:p w:rsidR="003A28CA" w:rsidRPr="009B084F" w:rsidRDefault="003A28CA" w:rsidP="001958E6">
            <w:pPr>
              <w:rPr>
                <w:sz w:val="20"/>
              </w:rPr>
            </w:pPr>
          </w:p>
          <w:p w:rsidR="003A28CA" w:rsidRPr="009B084F" w:rsidRDefault="003A28CA" w:rsidP="001958E6">
            <w:pPr>
              <w:rPr>
                <w:sz w:val="20"/>
              </w:rPr>
            </w:pPr>
          </w:p>
          <w:p w:rsidR="003A28CA" w:rsidRPr="009B084F" w:rsidRDefault="003A28CA" w:rsidP="001958E6">
            <w:pPr>
              <w:rPr>
                <w:sz w:val="20"/>
              </w:rPr>
            </w:pPr>
          </w:p>
          <w:p w:rsidR="003A28CA" w:rsidRPr="009B084F" w:rsidRDefault="00A007C7" w:rsidP="001958E6">
            <w:pPr>
              <w:rPr>
                <w:sz w:val="20"/>
              </w:rPr>
            </w:pPr>
            <w:r w:rsidRPr="009B084F">
              <w:rPr>
                <w:sz w:val="20"/>
              </w:rPr>
              <w:t xml:space="preserve"> </w:t>
            </w:r>
          </w:p>
          <w:p w:rsidR="003A28CA" w:rsidRPr="009B084F" w:rsidRDefault="003A28CA" w:rsidP="001958E6">
            <w:pPr>
              <w:rPr>
                <w:sz w:val="20"/>
              </w:rPr>
            </w:pPr>
          </w:p>
          <w:p w:rsidR="003A28CA" w:rsidRPr="009B084F" w:rsidRDefault="003A28CA" w:rsidP="001958E6">
            <w:pPr>
              <w:rPr>
                <w:sz w:val="20"/>
              </w:rPr>
            </w:pPr>
          </w:p>
          <w:p w:rsidR="00A007C7" w:rsidRPr="009B084F" w:rsidRDefault="003A28CA" w:rsidP="001958E6">
            <w:pPr>
              <w:rPr>
                <w:sz w:val="20"/>
              </w:rPr>
            </w:pPr>
            <w:r w:rsidRPr="009B084F">
              <w:rPr>
                <w:sz w:val="20"/>
              </w:rPr>
              <w:t>24 октября 2019г.</w:t>
            </w:r>
          </w:p>
        </w:tc>
        <w:tc>
          <w:tcPr>
            <w:tcW w:w="1418" w:type="dxa"/>
            <w:gridSpan w:val="2"/>
          </w:tcPr>
          <w:p w:rsidR="00A007C7" w:rsidRPr="009B084F" w:rsidRDefault="00A007C7" w:rsidP="001958E6">
            <w:pPr>
              <w:rPr>
                <w:sz w:val="20"/>
              </w:rPr>
            </w:pPr>
            <w:r w:rsidRPr="009B084F">
              <w:rPr>
                <w:sz w:val="20"/>
              </w:rPr>
              <w:t>Отдел народного творчества</w:t>
            </w:r>
          </w:p>
        </w:tc>
        <w:tc>
          <w:tcPr>
            <w:tcW w:w="8724" w:type="dxa"/>
            <w:gridSpan w:val="2"/>
          </w:tcPr>
          <w:p w:rsidR="003A28CA" w:rsidRPr="009B084F" w:rsidRDefault="003A28CA" w:rsidP="003A28CA">
            <w:pPr>
              <w:rPr>
                <w:sz w:val="20"/>
              </w:rPr>
            </w:pPr>
            <w:r w:rsidRPr="009B084F">
              <w:rPr>
                <w:sz w:val="20"/>
              </w:rPr>
              <w:t xml:space="preserve">Мастер-класс «Специфика работы с хоровым коллективом» состоялся в рамках секции «Вокально-хоровая работа в самодеятельном коллективе» Республиканской Школы мастерства на базе ГАУ РК «Центр народного творчества и повышения квалификации». Приняло участие 27 руководителей детских коллективов народного пения из 18 учреждений культуры 6 муниципальных образований Республики Коми (Корткеросский, Усть-Вымский, Прилузский, Усть-Куломский, Сыктывдинский, Койгородский). </w:t>
            </w:r>
          </w:p>
          <w:p w:rsidR="003A28CA" w:rsidRPr="009B084F" w:rsidRDefault="003A28CA" w:rsidP="003A28CA">
            <w:pPr>
              <w:rPr>
                <w:sz w:val="20"/>
              </w:rPr>
            </w:pPr>
            <w:r w:rsidRPr="009B084F">
              <w:rPr>
                <w:sz w:val="20"/>
              </w:rPr>
              <w:t>Ведущая – Н.Л.Уляшева,  преподаватель группового музицирования и сольного пения МАУ ДО «Сыктывкарская детская музыкально-хоровая школа», хормейстер ансамбля песни и танца «Сигудэк» ГАУДО  РК «Республиканский центр дополнительного образования». В ходе мероприятия, основываясь на своем многолетнем профессиональным опыте, мастер раскрыла такие важные для руководителей детских коллективов народного пения темы,  как: «Современные методы эффективной работы педагога народного пения с детьми»,  «Формирование вокально-певческих навыков», «Организация репетиционного процесса в детском певческом коллективе», «Концертное исполнительство».</w:t>
            </w:r>
          </w:p>
          <w:p w:rsidR="003A28CA" w:rsidRPr="009B084F" w:rsidRDefault="003A28CA" w:rsidP="003A28CA">
            <w:pPr>
              <w:rPr>
                <w:sz w:val="20"/>
              </w:rPr>
            </w:pPr>
          </w:p>
          <w:p w:rsidR="006C7BB4" w:rsidRPr="009B084F" w:rsidRDefault="003A28CA" w:rsidP="003A28CA">
            <w:pPr>
              <w:rPr>
                <w:sz w:val="20"/>
              </w:rPr>
            </w:pPr>
            <w:r w:rsidRPr="009B084F">
              <w:rPr>
                <w:sz w:val="20"/>
              </w:rPr>
              <w:t>Творческая лаборатория «Специфика работы с народным певческим коллективом» состоялась в рамках Республиканской Школы мастерства</w:t>
            </w:r>
            <w:r w:rsidRPr="009B084F">
              <w:t xml:space="preserve"> </w:t>
            </w:r>
            <w:r w:rsidRPr="009B084F">
              <w:rPr>
                <w:sz w:val="20"/>
              </w:rPr>
              <w:t xml:space="preserve">на базе ГАУ РК «Центр народного творчества и повышения квалификации». </w:t>
            </w:r>
            <w:r w:rsidR="006C7BB4" w:rsidRPr="009B084F">
              <w:rPr>
                <w:sz w:val="20"/>
              </w:rPr>
              <w:t xml:space="preserve">Приняло участие 34 человека. </w:t>
            </w:r>
            <w:r w:rsidRPr="009B084F">
              <w:rPr>
                <w:sz w:val="20"/>
              </w:rPr>
              <w:t xml:space="preserve">С хормейстерами работала заслуженный работник культуры Российской Федерации, заслуженный работник Республики Коми Н.М.Гнедых при участии артистов ансамбля народной песни «Северная околица» и квартета русских народных инструментов «Дивертисмент» (рук. заслуженный работник Республики Коми А.Егоров). </w:t>
            </w:r>
            <w:r w:rsidR="006C7BB4" w:rsidRPr="009B084F">
              <w:rPr>
                <w:sz w:val="20"/>
              </w:rPr>
              <w:t xml:space="preserve">Хореограф, заслуженный работник Республики Коми </w:t>
            </w:r>
            <w:r w:rsidRPr="009B084F">
              <w:rPr>
                <w:sz w:val="20"/>
              </w:rPr>
              <w:t>Т</w:t>
            </w:r>
            <w:r w:rsidR="006C7BB4" w:rsidRPr="009B084F">
              <w:rPr>
                <w:sz w:val="20"/>
              </w:rPr>
              <w:t>.Т.</w:t>
            </w:r>
            <w:r w:rsidRPr="009B084F">
              <w:rPr>
                <w:sz w:val="20"/>
              </w:rPr>
              <w:t>Пупышева детально разобрала образцы сценических костюмов творческих коллективов</w:t>
            </w:r>
            <w:r w:rsidR="006C7BB4" w:rsidRPr="009B084F">
              <w:rPr>
                <w:sz w:val="20"/>
              </w:rPr>
              <w:t>-участников</w:t>
            </w:r>
            <w:r w:rsidRPr="009B084F">
              <w:rPr>
                <w:sz w:val="20"/>
              </w:rPr>
              <w:t xml:space="preserve"> Республиканского смотра хоровых</w:t>
            </w:r>
            <w:r w:rsidR="006C7BB4" w:rsidRPr="009B084F">
              <w:rPr>
                <w:sz w:val="20"/>
              </w:rPr>
              <w:t xml:space="preserve"> коллективов «Поёт село родное». </w:t>
            </w:r>
          </w:p>
          <w:p w:rsidR="003A28CA" w:rsidRPr="009B084F" w:rsidRDefault="003A28CA" w:rsidP="001958E6">
            <w:pPr>
              <w:rPr>
                <w:sz w:val="20"/>
              </w:rPr>
            </w:pPr>
          </w:p>
          <w:p w:rsidR="00A007C7" w:rsidRPr="009B084F" w:rsidRDefault="00A007C7" w:rsidP="001958E6">
            <w:pPr>
              <w:rPr>
                <w:sz w:val="20"/>
              </w:rPr>
            </w:pPr>
            <w:r w:rsidRPr="009B084F">
              <w:rPr>
                <w:sz w:val="20"/>
              </w:rPr>
              <w:t>Финансирование из приносящей доход деятельности</w:t>
            </w:r>
          </w:p>
          <w:p w:rsidR="00A007C7" w:rsidRPr="009B084F" w:rsidRDefault="00A007C7" w:rsidP="001958E6">
            <w:pPr>
              <w:rPr>
                <w:sz w:val="20"/>
              </w:rPr>
            </w:pPr>
          </w:p>
        </w:tc>
      </w:tr>
      <w:tr w:rsidR="00A007C7" w:rsidRPr="009B084F" w:rsidTr="00C75F47">
        <w:trPr>
          <w:gridAfter w:val="1"/>
          <w:wAfter w:w="300" w:type="dxa"/>
        </w:trPr>
        <w:tc>
          <w:tcPr>
            <w:tcW w:w="557" w:type="dxa"/>
            <w:gridSpan w:val="2"/>
          </w:tcPr>
          <w:p w:rsidR="00A007C7" w:rsidRPr="009B084F" w:rsidRDefault="00A007C7" w:rsidP="00A62E2D">
            <w:pPr>
              <w:jc w:val="center"/>
              <w:rPr>
                <w:sz w:val="20"/>
              </w:rPr>
            </w:pPr>
            <w:r w:rsidRPr="009B084F">
              <w:rPr>
                <w:sz w:val="20"/>
              </w:rPr>
              <w:t>3.</w:t>
            </w:r>
          </w:p>
        </w:tc>
        <w:tc>
          <w:tcPr>
            <w:tcW w:w="2704" w:type="dxa"/>
          </w:tcPr>
          <w:p w:rsidR="00A007C7" w:rsidRPr="009B084F" w:rsidRDefault="00A007C7" w:rsidP="001958E6">
            <w:pPr>
              <w:pStyle w:val="a5"/>
              <w:spacing w:after="0"/>
              <w:ind w:left="0"/>
              <w:rPr>
                <w:sz w:val="20"/>
                <w:szCs w:val="20"/>
              </w:rPr>
            </w:pPr>
            <w:r w:rsidRPr="009B084F">
              <w:rPr>
                <w:sz w:val="20"/>
              </w:rPr>
              <w:t>Семинар-практикум: «Алгоритм разработки и составления сценария мероприятия»</w:t>
            </w:r>
          </w:p>
        </w:tc>
        <w:tc>
          <w:tcPr>
            <w:tcW w:w="1275" w:type="dxa"/>
          </w:tcPr>
          <w:p w:rsidR="00A007C7" w:rsidRPr="009B084F" w:rsidRDefault="002C654A" w:rsidP="002C654A">
            <w:pPr>
              <w:rPr>
                <w:sz w:val="20"/>
              </w:rPr>
            </w:pPr>
            <w:r w:rsidRPr="009B084F">
              <w:rPr>
                <w:sz w:val="20"/>
              </w:rPr>
              <w:t>19 а</w:t>
            </w:r>
            <w:r w:rsidR="00A007C7" w:rsidRPr="009B084F">
              <w:rPr>
                <w:sz w:val="20"/>
              </w:rPr>
              <w:t>прел</w:t>
            </w:r>
            <w:r w:rsidRPr="009B084F">
              <w:rPr>
                <w:sz w:val="20"/>
              </w:rPr>
              <w:t>я 2019 г.</w:t>
            </w:r>
            <w:r w:rsidR="00A007C7" w:rsidRPr="009B084F">
              <w:rPr>
                <w:sz w:val="20"/>
              </w:rPr>
              <w:t xml:space="preserve"> </w:t>
            </w:r>
          </w:p>
        </w:tc>
        <w:tc>
          <w:tcPr>
            <w:tcW w:w="1418" w:type="dxa"/>
            <w:gridSpan w:val="2"/>
          </w:tcPr>
          <w:p w:rsidR="00A007C7" w:rsidRPr="009B084F" w:rsidRDefault="00A007C7" w:rsidP="001958E6">
            <w:pPr>
              <w:rPr>
                <w:sz w:val="20"/>
              </w:rPr>
            </w:pPr>
            <w:r w:rsidRPr="009B084F">
              <w:rPr>
                <w:sz w:val="20"/>
              </w:rPr>
              <w:t>Отдел народного творчества</w:t>
            </w:r>
          </w:p>
        </w:tc>
        <w:tc>
          <w:tcPr>
            <w:tcW w:w="8724" w:type="dxa"/>
            <w:gridSpan w:val="2"/>
          </w:tcPr>
          <w:p w:rsidR="002C654A" w:rsidRPr="009B084F" w:rsidRDefault="002C654A" w:rsidP="002C654A">
            <w:pPr>
              <w:rPr>
                <w:sz w:val="20"/>
              </w:rPr>
            </w:pPr>
            <w:r w:rsidRPr="009B084F">
              <w:rPr>
                <w:sz w:val="20"/>
              </w:rPr>
              <w:t xml:space="preserve">Семинар-практикум «Алгоритм разработки и составления сценария мероприятия»  состоялся в рамках Республиканской Школы мастерства. Участие приняли более 30 человек:  специалисты и руководители муниципальных культурно-досуговых учреждений из Сыктывкара, Ухты, Печоры, Сосногорска, а также Сыктывдинского, Усть-Вымского, Княжпогостского, Удорского, Сысольского, Койгородского, Прилузского и Усть-Цилемского районов. </w:t>
            </w:r>
          </w:p>
          <w:p w:rsidR="002C654A" w:rsidRPr="009B084F" w:rsidRDefault="002C654A" w:rsidP="002C654A">
            <w:pPr>
              <w:rPr>
                <w:sz w:val="20"/>
              </w:rPr>
            </w:pPr>
            <w:r w:rsidRPr="009B084F">
              <w:rPr>
                <w:sz w:val="20"/>
              </w:rPr>
              <w:t>С участниками работали В. М. Напалков, заслуженный работник Республики Коми, лауреат Государственной премии Правительства Республики Коми; Е.Г. Вострых, почётный работник культуры Республики Коми; С</w:t>
            </w:r>
            <w:r w:rsidR="00DC1EB8" w:rsidRPr="009B084F">
              <w:rPr>
                <w:sz w:val="20"/>
              </w:rPr>
              <w:t>.Н.</w:t>
            </w:r>
            <w:r w:rsidRPr="009B084F">
              <w:rPr>
                <w:sz w:val="20"/>
              </w:rPr>
              <w:t>Хохлова − лауреат Республиканского конкурса творческих работа «Сценарная шкатулка» (2017 г.), финалист Республиканского конкурса профессионального мастерства «Формула успеха» (2013 г., 2018 г.).</w:t>
            </w:r>
          </w:p>
          <w:p w:rsidR="002C654A" w:rsidRPr="009B084F" w:rsidRDefault="002C654A" w:rsidP="002C654A">
            <w:pPr>
              <w:rPr>
                <w:sz w:val="20"/>
              </w:rPr>
            </w:pPr>
            <w:r w:rsidRPr="009B084F">
              <w:rPr>
                <w:sz w:val="20"/>
              </w:rPr>
              <w:lastRenderedPageBreak/>
              <w:t>В рамках работы семинара-практикума по приглашению В</w:t>
            </w:r>
            <w:r w:rsidR="00827A30" w:rsidRPr="009B084F">
              <w:rPr>
                <w:sz w:val="20"/>
              </w:rPr>
              <w:t>.М.</w:t>
            </w:r>
            <w:r w:rsidRPr="009B084F">
              <w:rPr>
                <w:sz w:val="20"/>
              </w:rPr>
              <w:t>Напалкова перед аудиторией выступили артисты ансамбля народной песни «Северная околица» (художественный руководитель – Н.</w:t>
            </w:r>
            <w:r w:rsidR="00647939" w:rsidRPr="009B084F">
              <w:rPr>
                <w:sz w:val="20"/>
              </w:rPr>
              <w:t>М.</w:t>
            </w:r>
            <w:r w:rsidRPr="009B084F">
              <w:rPr>
                <w:sz w:val="20"/>
              </w:rPr>
              <w:t xml:space="preserve"> Гнедых, заслуженный работник культуры Российской Федерации, заслуженный работник Республики Коми, лауреат Государственной премии Правительства Республики Коми).</w:t>
            </w:r>
          </w:p>
          <w:p w:rsidR="002C654A" w:rsidRPr="009B084F" w:rsidRDefault="002C654A" w:rsidP="002C654A">
            <w:pPr>
              <w:rPr>
                <w:sz w:val="20"/>
              </w:rPr>
            </w:pPr>
            <w:r w:rsidRPr="009B084F">
              <w:rPr>
                <w:sz w:val="20"/>
              </w:rPr>
              <w:t>В анкетах-отзывах участники семинара-практикума отметили чёткость, мобильность и творческий подход организаторов, а также интересную подачу материала и взаимодействие с аудиторией.</w:t>
            </w:r>
          </w:p>
          <w:p w:rsidR="002C654A" w:rsidRPr="009B084F" w:rsidRDefault="00647939" w:rsidP="002C654A">
            <w:pPr>
              <w:rPr>
                <w:sz w:val="20"/>
              </w:rPr>
            </w:pPr>
            <w:r w:rsidRPr="009B084F">
              <w:rPr>
                <w:sz w:val="20"/>
              </w:rPr>
              <w:t>У</w:t>
            </w:r>
            <w:r w:rsidR="002C654A" w:rsidRPr="009B084F">
              <w:rPr>
                <w:sz w:val="20"/>
              </w:rPr>
              <w:t>частник</w:t>
            </w:r>
            <w:r w:rsidRPr="009B084F">
              <w:rPr>
                <w:sz w:val="20"/>
              </w:rPr>
              <w:t xml:space="preserve">и получили </w:t>
            </w:r>
            <w:r w:rsidR="002C654A" w:rsidRPr="009B084F">
              <w:rPr>
                <w:sz w:val="20"/>
              </w:rPr>
              <w:t>сертификат о повышении профессионального мастерства.</w:t>
            </w:r>
          </w:p>
          <w:p w:rsidR="002C654A" w:rsidRPr="009B084F" w:rsidRDefault="002C654A" w:rsidP="001958E6">
            <w:pPr>
              <w:rPr>
                <w:sz w:val="20"/>
              </w:rPr>
            </w:pPr>
          </w:p>
          <w:p w:rsidR="00A007C7" w:rsidRPr="009B084F" w:rsidRDefault="00A007C7" w:rsidP="001958E6">
            <w:pPr>
              <w:rPr>
                <w:sz w:val="20"/>
              </w:rPr>
            </w:pPr>
            <w:r w:rsidRPr="009B084F">
              <w:rPr>
                <w:sz w:val="20"/>
              </w:rPr>
              <w:t>Финансирование из приносящей доход деятельности</w:t>
            </w:r>
          </w:p>
          <w:p w:rsidR="00A007C7" w:rsidRPr="009B084F" w:rsidRDefault="00A007C7" w:rsidP="001958E6">
            <w:pPr>
              <w:rPr>
                <w:sz w:val="20"/>
              </w:rPr>
            </w:pPr>
          </w:p>
        </w:tc>
      </w:tr>
      <w:tr w:rsidR="00A007C7" w:rsidRPr="009B084F" w:rsidTr="00C75F47">
        <w:trPr>
          <w:gridAfter w:val="1"/>
          <w:wAfter w:w="300" w:type="dxa"/>
        </w:trPr>
        <w:tc>
          <w:tcPr>
            <w:tcW w:w="557" w:type="dxa"/>
            <w:gridSpan w:val="2"/>
          </w:tcPr>
          <w:p w:rsidR="00A007C7" w:rsidRPr="009B084F" w:rsidRDefault="00A007C7" w:rsidP="00415EEA">
            <w:pPr>
              <w:jc w:val="center"/>
              <w:rPr>
                <w:sz w:val="20"/>
              </w:rPr>
            </w:pPr>
            <w:r w:rsidRPr="009B084F">
              <w:rPr>
                <w:sz w:val="20"/>
              </w:rPr>
              <w:lastRenderedPageBreak/>
              <w:t>4.</w:t>
            </w:r>
          </w:p>
        </w:tc>
        <w:tc>
          <w:tcPr>
            <w:tcW w:w="2704" w:type="dxa"/>
          </w:tcPr>
          <w:p w:rsidR="00A007C7" w:rsidRPr="009B084F" w:rsidRDefault="00A007C7" w:rsidP="00DB6A93">
            <w:pPr>
              <w:pStyle w:val="a5"/>
              <w:spacing w:after="0"/>
              <w:ind w:left="0"/>
              <w:rPr>
                <w:sz w:val="20"/>
                <w:szCs w:val="20"/>
              </w:rPr>
            </w:pPr>
            <w:r w:rsidRPr="009B084F">
              <w:rPr>
                <w:sz w:val="20"/>
                <w:szCs w:val="20"/>
              </w:rPr>
              <w:t>Творческая лаборатория для руководителей хоровых  коллективов  художественной самодеятельности в рамках  Республиканского смотра самодеятельных  хоровых коллективов «Поёт село родное»</w:t>
            </w:r>
          </w:p>
        </w:tc>
        <w:tc>
          <w:tcPr>
            <w:tcW w:w="1275" w:type="dxa"/>
          </w:tcPr>
          <w:p w:rsidR="00A007C7" w:rsidRPr="009B084F" w:rsidRDefault="00647939" w:rsidP="00647939">
            <w:pPr>
              <w:pStyle w:val="a5"/>
              <w:spacing w:after="0"/>
              <w:ind w:left="0"/>
              <w:rPr>
                <w:sz w:val="20"/>
              </w:rPr>
            </w:pPr>
            <w:r w:rsidRPr="009B084F">
              <w:rPr>
                <w:sz w:val="20"/>
                <w:szCs w:val="20"/>
              </w:rPr>
              <w:t>7 и</w:t>
            </w:r>
            <w:r w:rsidR="00A007C7" w:rsidRPr="009B084F">
              <w:rPr>
                <w:sz w:val="20"/>
              </w:rPr>
              <w:t>юл</w:t>
            </w:r>
            <w:r w:rsidRPr="009B084F">
              <w:rPr>
                <w:sz w:val="20"/>
              </w:rPr>
              <w:t>я</w:t>
            </w:r>
            <w:r w:rsidR="007C4987" w:rsidRPr="009B084F">
              <w:rPr>
                <w:sz w:val="20"/>
              </w:rPr>
              <w:t xml:space="preserve"> 2019 г.</w:t>
            </w:r>
          </w:p>
        </w:tc>
        <w:tc>
          <w:tcPr>
            <w:tcW w:w="1418" w:type="dxa"/>
            <w:gridSpan w:val="2"/>
          </w:tcPr>
          <w:p w:rsidR="00A007C7" w:rsidRPr="009B084F" w:rsidRDefault="00A007C7" w:rsidP="00415EEA">
            <w:pPr>
              <w:rPr>
                <w:sz w:val="20"/>
              </w:rPr>
            </w:pPr>
            <w:r w:rsidRPr="009B084F">
              <w:rPr>
                <w:sz w:val="20"/>
              </w:rPr>
              <w:t>Отдел народного творчества</w:t>
            </w:r>
          </w:p>
        </w:tc>
        <w:tc>
          <w:tcPr>
            <w:tcW w:w="8724" w:type="dxa"/>
            <w:gridSpan w:val="2"/>
          </w:tcPr>
          <w:p w:rsidR="00647939" w:rsidRPr="009B084F" w:rsidRDefault="00647939" w:rsidP="00647939">
            <w:pPr>
              <w:rPr>
                <w:sz w:val="20"/>
              </w:rPr>
            </w:pPr>
            <w:r w:rsidRPr="009B084F">
              <w:rPr>
                <w:sz w:val="20"/>
              </w:rPr>
              <w:t>В рамках Республиканского смотра самодеятельных хоровых коллективов «Поёт село родное» и работы Республиканской Школы мастерства прошла творческая лаборатория для руководителей хоров, вокальных коллективов и ансамблей. Участие приняли</w:t>
            </w:r>
            <w:r w:rsidR="001C7EF7" w:rsidRPr="009B084F">
              <w:rPr>
                <w:sz w:val="20"/>
              </w:rPr>
              <w:t xml:space="preserve"> 21 </w:t>
            </w:r>
            <w:r w:rsidRPr="009B084F">
              <w:rPr>
                <w:sz w:val="20"/>
              </w:rPr>
              <w:t xml:space="preserve">человек. </w:t>
            </w:r>
          </w:p>
          <w:p w:rsidR="00647939" w:rsidRPr="009B084F" w:rsidRDefault="00647939" w:rsidP="00647939">
            <w:pPr>
              <w:rPr>
                <w:sz w:val="20"/>
              </w:rPr>
            </w:pPr>
            <w:r w:rsidRPr="009B084F">
              <w:rPr>
                <w:sz w:val="20"/>
              </w:rPr>
              <w:t>Члены жюри провели анализ каждого выступления в рамках смотра, дали рекомендации для дальнейшей работы. В качестве членов жюри смотра работали заслуженный работник культуры Российской Федерации, заслуженный работник Республики Коми Н.М. Гнедых; заслуженный работник Республики Коми Т.Т. Пупышева; заведующий отделом народного творчества ГАУ РК «ЦНТ и ПК» Л.В.Баева; Е.</w:t>
            </w:r>
            <w:r w:rsidR="00F27572" w:rsidRPr="009B084F">
              <w:rPr>
                <w:sz w:val="20"/>
              </w:rPr>
              <w:t>А.</w:t>
            </w:r>
            <w:r w:rsidRPr="009B084F">
              <w:rPr>
                <w:sz w:val="20"/>
              </w:rPr>
              <w:t>Матвеева, преподаватель ГПОУ РК «Республиканский колледж культуры имени В.Т. Чисталёва».</w:t>
            </w:r>
          </w:p>
          <w:p w:rsidR="00647939" w:rsidRPr="009B084F" w:rsidRDefault="00647939" w:rsidP="00647939">
            <w:pPr>
              <w:rPr>
                <w:sz w:val="20"/>
              </w:rPr>
            </w:pPr>
            <w:r w:rsidRPr="009B084F">
              <w:rPr>
                <w:sz w:val="20"/>
              </w:rPr>
              <w:t>Участники творческой лаборатории получили сертификаты о повышении профессионального мастерства.</w:t>
            </w:r>
          </w:p>
          <w:p w:rsidR="00647939" w:rsidRPr="009B084F" w:rsidRDefault="00647939" w:rsidP="00415EEA">
            <w:pPr>
              <w:rPr>
                <w:sz w:val="20"/>
              </w:rPr>
            </w:pPr>
          </w:p>
          <w:p w:rsidR="00A007C7" w:rsidRPr="009B084F" w:rsidRDefault="00A007C7" w:rsidP="00415EEA">
            <w:pPr>
              <w:rPr>
                <w:sz w:val="20"/>
              </w:rPr>
            </w:pPr>
            <w:r w:rsidRPr="009B084F">
              <w:rPr>
                <w:sz w:val="20"/>
              </w:rPr>
              <w:t>Финансирование из приносящей доход деятельности</w:t>
            </w:r>
          </w:p>
          <w:p w:rsidR="00A007C7" w:rsidRPr="009B084F" w:rsidRDefault="00A007C7" w:rsidP="00415EEA">
            <w:pPr>
              <w:rPr>
                <w:sz w:val="20"/>
              </w:rPr>
            </w:pPr>
          </w:p>
        </w:tc>
      </w:tr>
      <w:tr w:rsidR="00A007C7" w:rsidRPr="009B084F" w:rsidTr="00C75F47">
        <w:trPr>
          <w:gridAfter w:val="1"/>
          <w:wAfter w:w="300" w:type="dxa"/>
        </w:trPr>
        <w:tc>
          <w:tcPr>
            <w:tcW w:w="557" w:type="dxa"/>
            <w:gridSpan w:val="2"/>
          </w:tcPr>
          <w:p w:rsidR="00A007C7" w:rsidRPr="009B084F" w:rsidRDefault="00A007C7" w:rsidP="00415EEA">
            <w:pPr>
              <w:jc w:val="center"/>
              <w:rPr>
                <w:sz w:val="20"/>
              </w:rPr>
            </w:pPr>
            <w:r w:rsidRPr="009B084F">
              <w:rPr>
                <w:sz w:val="20"/>
              </w:rPr>
              <w:t>5.</w:t>
            </w:r>
          </w:p>
        </w:tc>
        <w:tc>
          <w:tcPr>
            <w:tcW w:w="2704" w:type="dxa"/>
          </w:tcPr>
          <w:p w:rsidR="00A007C7" w:rsidRPr="009B084F" w:rsidRDefault="00A007C7" w:rsidP="00415EEA">
            <w:pPr>
              <w:rPr>
                <w:sz w:val="20"/>
              </w:rPr>
            </w:pPr>
            <w:r w:rsidRPr="009B084F">
              <w:rPr>
                <w:sz w:val="20"/>
              </w:rPr>
              <w:t xml:space="preserve">Творческая лаборатория «Коми народные танцы» </w:t>
            </w:r>
          </w:p>
        </w:tc>
        <w:tc>
          <w:tcPr>
            <w:tcW w:w="1275" w:type="dxa"/>
          </w:tcPr>
          <w:p w:rsidR="00A007C7" w:rsidRPr="009B084F" w:rsidRDefault="007C4987" w:rsidP="00415EEA">
            <w:pPr>
              <w:rPr>
                <w:sz w:val="20"/>
              </w:rPr>
            </w:pPr>
            <w:r w:rsidRPr="009B084F">
              <w:rPr>
                <w:sz w:val="20"/>
              </w:rPr>
              <w:t>11 ноября 2019 г.</w:t>
            </w:r>
          </w:p>
        </w:tc>
        <w:tc>
          <w:tcPr>
            <w:tcW w:w="1418" w:type="dxa"/>
            <w:gridSpan w:val="2"/>
          </w:tcPr>
          <w:p w:rsidR="00A007C7" w:rsidRPr="009B084F" w:rsidRDefault="00A007C7" w:rsidP="00415EEA">
            <w:pPr>
              <w:rPr>
                <w:sz w:val="20"/>
              </w:rPr>
            </w:pPr>
            <w:r w:rsidRPr="009B084F">
              <w:rPr>
                <w:sz w:val="20"/>
              </w:rPr>
              <w:t>Отдел народного творчества</w:t>
            </w:r>
          </w:p>
        </w:tc>
        <w:tc>
          <w:tcPr>
            <w:tcW w:w="8724" w:type="dxa"/>
            <w:gridSpan w:val="2"/>
          </w:tcPr>
          <w:p w:rsidR="007C4987" w:rsidRPr="009B084F" w:rsidRDefault="00EC3F46" w:rsidP="00415EEA">
            <w:pPr>
              <w:rPr>
                <w:sz w:val="20"/>
              </w:rPr>
            </w:pPr>
            <w:r w:rsidRPr="009B084F">
              <w:rPr>
                <w:sz w:val="20"/>
              </w:rPr>
              <w:t>Творческая лаборатория «Коми народные танцы» состоялось на базе</w:t>
            </w:r>
            <w:r w:rsidR="007C4987" w:rsidRPr="009B084F">
              <w:rPr>
                <w:sz w:val="20"/>
              </w:rPr>
              <w:t xml:space="preserve"> ГАУ РК «ЦНТ и ПК»</w:t>
            </w:r>
            <w:r w:rsidRPr="009B084F">
              <w:rPr>
                <w:sz w:val="20"/>
              </w:rPr>
              <w:t xml:space="preserve">. Участие приняли 50 человек. Были </w:t>
            </w:r>
            <w:r w:rsidR="007C4987" w:rsidRPr="009B084F">
              <w:rPr>
                <w:sz w:val="20"/>
              </w:rPr>
              <w:t>рассмотре</w:t>
            </w:r>
            <w:r w:rsidRPr="009B084F">
              <w:rPr>
                <w:sz w:val="20"/>
              </w:rPr>
              <w:t>ны</w:t>
            </w:r>
            <w:r w:rsidR="007C4987" w:rsidRPr="009B084F">
              <w:rPr>
                <w:sz w:val="20"/>
              </w:rPr>
              <w:t xml:space="preserve"> и изуч</w:t>
            </w:r>
            <w:r w:rsidRPr="009B084F">
              <w:rPr>
                <w:sz w:val="20"/>
              </w:rPr>
              <w:t>ены</w:t>
            </w:r>
            <w:r w:rsidR="007C4987" w:rsidRPr="009B084F">
              <w:rPr>
                <w:sz w:val="20"/>
              </w:rPr>
              <w:t xml:space="preserve"> основные элементы коми народных танцев. Танцевальный интенсив проводили: заслуженный работник Республики Коми А.В. Носова и руководитель детского образцового танцевального коллектива «Отрада» Детской школы искусств села Пажга Н.Н. Надуткина. Аккомпанировали – Заслуженный работник Российской Федерации, Заслуженный работник Республики Коми П</w:t>
            </w:r>
            <w:r w:rsidRPr="009B084F">
              <w:rPr>
                <w:sz w:val="20"/>
              </w:rPr>
              <w:t>.В.</w:t>
            </w:r>
            <w:r w:rsidR="007C4987" w:rsidRPr="009B084F">
              <w:rPr>
                <w:sz w:val="20"/>
              </w:rPr>
              <w:t>Шучалин и концертмейстер Детской школы искусств села Пажга В</w:t>
            </w:r>
            <w:r w:rsidRPr="009B084F">
              <w:rPr>
                <w:sz w:val="20"/>
              </w:rPr>
              <w:t>.А.</w:t>
            </w:r>
            <w:r w:rsidR="007C4987" w:rsidRPr="009B084F">
              <w:rPr>
                <w:sz w:val="20"/>
              </w:rPr>
              <w:t>Яковлев.</w:t>
            </w:r>
          </w:p>
          <w:p w:rsidR="007C4987" w:rsidRPr="009B084F" w:rsidRDefault="007C4987" w:rsidP="00415EEA">
            <w:pPr>
              <w:rPr>
                <w:sz w:val="20"/>
              </w:rPr>
            </w:pPr>
          </w:p>
          <w:p w:rsidR="00A007C7" w:rsidRPr="009B084F" w:rsidRDefault="00A007C7" w:rsidP="00415EEA">
            <w:pPr>
              <w:rPr>
                <w:sz w:val="20"/>
              </w:rPr>
            </w:pPr>
            <w:r w:rsidRPr="009B084F">
              <w:rPr>
                <w:sz w:val="20"/>
              </w:rPr>
              <w:t>Финансирование из приносящей доход деятельности</w:t>
            </w:r>
          </w:p>
          <w:p w:rsidR="00A007C7" w:rsidRPr="009B084F" w:rsidRDefault="00A007C7" w:rsidP="00415EEA">
            <w:pPr>
              <w:rPr>
                <w:sz w:val="20"/>
              </w:rPr>
            </w:pPr>
          </w:p>
        </w:tc>
      </w:tr>
      <w:tr w:rsidR="00EF43C0" w:rsidRPr="009B084F" w:rsidTr="00C75F47">
        <w:tc>
          <w:tcPr>
            <w:tcW w:w="378" w:type="dxa"/>
            <w:tcBorders>
              <w:top w:val="nil"/>
              <w:left w:val="nil"/>
              <w:bottom w:val="nil"/>
              <w:right w:val="nil"/>
            </w:tcBorders>
          </w:tcPr>
          <w:p w:rsidR="00EF43C0" w:rsidRPr="009B084F" w:rsidRDefault="00EF43C0" w:rsidP="00896D5D">
            <w:pPr>
              <w:rPr>
                <w:sz w:val="20"/>
              </w:rPr>
            </w:pPr>
          </w:p>
        </w:tc>
        <w:tc>
          <w:tcPr>
            <w:tcW w:w="14600" w:type="dxa"/>
            <w:gridSpan w:val="8"/>
            <w:tcBorders>
              <w:top w:val="nil"/>
              <w:left w:val="nil"/>
              <w:bottom w:val="nil"/>
              <w:right w:val="nil"/>
            </w:tcBorders>
          </w:tcPr>
          <w:p w:rsidR="00EF43C0" w:rsidRPr="009B084F" w:rsidRDefault="00EF43C0" w:rsidP="001A5D2C">
            <w:pPr>
              <w:rPr>
                <w:b/>
                <w:sz w:val="20"/>
              </w:rPr>
            </w:pPr>
          </w:p>
          <w:p w:rsidR="00C75F47" w:rsidRPr="009B084F" w:rsidRDefault="00C75F47" w:rsidP="001A5D2C">
            <w:pPr>
              <w:rPr>
                <w:b/>
                <w:sz w:val="26"/>
              </w:rPr>
            </w:pPr>
          </w:p>
          <w:p w:rsidR="00EF43C0" w:rsidRPr="009B084F" w:rsidRDefault="00EF43C0" w:rsidP="001A5D2C">
            <w:pPr>
              <w:rPr>
                <w:b/>
                <w:sz w:val="26"/>
              </w:rPr>
            </w:pPr>
            <w:r w:rsidRPr="009B084F">
              <w:rPr>
                <w:b/>
                <w:sz w:val="26"/>
              </w:rPr>
              <w:t>Раздел 3.</w:t>
            </w:r>
          </w:p>
          <w:p w:rsidR="00EF43C0" w:rsidRPr="009B084F" w:rsidRDefault="00EF43C0" w:rsidP="00CD0FDD">
            <w:pPr>
              <w:jc w:val="both"/>
              <w:rPr>
                <w:b/>
                <w:sz w:val="26"/>
              </w:rPr>
            </w:pPr>
            <w:r w:rsidRPr="009B084F">
              <w:rPr>
                <w:b/>
                <w:sz w:val="26"/>
              </w:rPr>
              <w:t>Деятельность по сохранению, развитию и популяризации народной традиционной культуры</w:t>
            </w:r>
            <w:r w:rsidRPr="009B084F">
              <w:rPr>
                <w:sz w:val="26"/>
              </w:rPr>
              <w:t xml:space="preserve"> (государственная работа «Выявление, изучение, сохранение, развитие и популяризация объектов нематериального культурного наследия народов </w:t>
            </w:r>
            <w:r w:rsidRPr="009B084F">
              <w:rPr>
                <w:sz w:val="26"/>
              </w:rPr>
              <w:lastRenderedPageBreak/>
              <w:t>Российской Федерации в области традиционной народной культуры»)</w:t>
            </w:r>
          </w:p>
          <w:p w:rsidR="00EF43C0" w:rsidRPr="009B084F" w:rsidRDefault="00EF43C0" w:rsidP="008A1667">
            <w:pPr>
              <w:rPr>
                <w:b/>
                <w:sz w:val="20"/>
              </w:rPr>
            </w:pPr>
          </w:p>
        </w:tc>
      </w:tr>
      <w:tr w:rsidR="00CE54AD" w:rsidRPr="009B084F" w:rsidTr="00C75F47">
        <w:trPr>
          <w:gridAfter w:val="1"/>
          <w:wAfter w:w="300" w:type="dxa"/>
          <w:trHeight w:val="571"/>
        </w:trPr>
        <w:tc>
          <w:tcPr>
            <w:tcW w:w="557" w:type="dxa"/>
            <w:gridSpan w:val="2"/>
          </w:tcPr>
          <w:p w:rsidR="00CE54AD" w:rsidRPr="009B084F" w:rsidRDefault="00CE54AD" w:rsidP="00FD4D54">
            <w:pPr>
              <w:jc w:val="center"/>
              <w:rPr>
                <w:sz w:val="20"/>
              </w:rPr>
            </w:pPr>
            <w:r w:rsidRPr="009B084F">
              <w:rPr>
                <w:sz w:val="20"/>
              </w:rPr>
              <w:lastRenderedPageBreak/>
              <w:t>№ п/п</w:t>
            </w:r>
          </w:p>
        </w:tc>
        <w:tc>
          <w:tcPr>
            <w:tcW w:w="2704" w:type="dxa"/>
          </w:tcPr>
          <w:p w:rsidR="00CE54AD" w:rsidRPr="009B084F" w:rsidRDefault="00CE54AD" w:rsidP="00FD4D54">
            <w:pPr>
              <w:jc w:val="center"/>
              <w:rPr>
                <w:sz w:val="20"/>
              </w:rPr>
            </w:pPr>
            <w:r w:rsidRPr="009B084F">
              <w:rPr>
                <w:sz w:val="20"/>
              </w:rPr>
              <w:t>Название мероприятия</w:t>
            </w:r>
          </w:p>
        </w:tc>
        <w:tc>
          <w:tcPr>
            <w:tcW w:w="2126" w:type="dxa"/>
            <w:gridSpan w:val="2"/>
          </w:tcPr>
          <w:p w:rsidR="00CE54AD" w:rsidRPr="009B084F" w:rsidRDefault="00CE54AD" w:rsidP="00FD4D54">
            <w:pPr>
              <w:jc w:val="center"/>
              <w:rPr>
                <w:sz w:val="20"/>
              </w:rPr>
            </w:pPr>
            <w:r w:rsidRPr="009B084F">
              <w:rPr>
                <w:sz w:val="20"/>
              </w:rPr>
              <w:t>Срок проведения</w:t>
            </w:r>
          </w:p>
        </w:tc>
        <w:tc>
          <w:tcPr>
            <w:tcW w:w="2410" w:type="dxa"/>
            <w:gridSpan w:val="2"/>
          </w:tcPr>
          <w:p w:rsidR="00CE54AD" w:rsidRPr="009B084F" w:rsidRDefault="00CE54AD" w:rsidP="00FD4D54">
            <w:pPr>
              <w:jc w:val="center"/>
              <w:rPr>
                <w:sz w:val="20"/>
              </w:rPr>
            </w:pPr>
            <w:r w:rsidRPr="009B084F">
              <w:rPr>
                <w:sz w:val="20"/>
              </w:rPr>
              <w:t>Ответственное подразделение</w:t>
            </w:r>
          </w:p>
        </w:tc>
        <w:tc>
          <w:tcPr>
            <w:tcW w:w="6881" w:type="dxa"/>
          </w:tcPr>
          <w:p w:rsidR="00CE54AD" w:rsidRPr="009B084F" w:rsidRDefault="00CE54AD" w:rsidP="00CE54AD">
            <w:pPr>
              <w:jc w:val="center"/>
              <w:rPr>
                <w:sz w:val="20"/>
              </w:rPr>
            </w:pPr>
            <w:r w:rsidRPr="009B084F">
              <w:rPr>
                <w:sz w:val="20"/>
              </w:rPr>
              <w:t>Итоговая информация</w:t>
            </w:r>
          </w:p>
        </w:tc>
      </w:tr>
      <w:tr w:rsidR="00A007C7" w:rsidRPr="009B084F" w:rsidTr="00C75F47">
        <w:trPr>
          <w:gridAfter w:val="1"/>
          <w:wAfter w:w="300" w:type="dxa"/>
        </w:trPr>
        <w:tc>
          <w:tcPr>
            <w:tcW w:w="557" w:type="dxa"/>
            <w:gridSpan w:val="2"/>
          </w:tcPr>
          <w:p w:rsidR="00A007C7" w:rsidRPr="009B084F" w:rsidRDefault="00A007C7" w:rsidP="00F64236">
            <w:pPr>
              <w:jc w:val="center"/>
              <w:rPr>
                <w:sz w:val="20"/>
              </w:rPr>
            </w:pPr>
            <w:r w:rsidRPr="009B084F">
              <w:rPr>
                <w:sz w:val="20"/>
              </w:rPr>
              <w:t>1.</w:t>
            </w:r>
          </w:p>
        </w:tc>
        <w:tc>
          <w:tcPr>
            <w:tcW w:w="2704" w:type="dxa"/>
          </w:tcPr>
          <w:p w:rsidR="00A007C7" w:rsidRPr="009B084F" w:rsidRDefault="00A007C7" w:rsidP="00DB6A93">
            <w:pPr>
              <w:pStyle w:val="a5"/>
              <w:spacing w:after="0"/>
              <w:ind w:left="34"/>
              <w:rPr>
                <w:sz w:val="20"/>
              </w:rPr>
            </w:pPr>
            <w:r w:rsidRPr="009B084F">
              <w:rPr>
                <w:sz w:val="20"/>
              </w:rPr>
              <w:t>Работа по формированию Единого реестра объектов нематериального культурного наследия Республики Коми, организационное обеспечение подготовки материалов для  включения Единый реестр объектов нематериального культурного наследия Республики Коми (два объекта)</w:t>
            </w:r>
          </w:p>
        </w:tc>
        <w:tc>
          <w:tcPr>
            <w:tcW w:w="2126" w:type="dxa"/>
            <w:gridSpan w:val="2"/>
          </w:tcPr>
          <w:p w:rsidR="00A007C7" w:rsidRPr="009B084F" w:rsidRDefault="00A007C7" w:rsidP="00E60082">
            <w:pPr>
              <w:rPr>
                <w:sz w:val="20"/>
              </w:rPr>
            </w:pPr>
            <w:r w:rsidRPr="009B084F">
              <w:rPr>
                <w:sz w:val="20"/>
                <w:lang w:val="en-US"/>
              </w:rPr>
              <w:t>I</w:t>
            </w:r>
            <w:r w:rsidRPr="009B084F">
              <w:rPr>
                <w:sz w:val="20"/>
              </w:rPr>
              <w:t>-</w:t>
            </w:r>
            <w:r w:rsidRPr="009B084F">
              <w:rPr>
                <w:sz w:val="20"/>
                <w:lang w:val="en-US"/>
              </w:rPr>
              <w:t>IV</w:t>
            </w:r>
            <w:r w:rsidRPr="009B084F">
              <w:rPr>
                <w:sz w:val="20"/>
              </w:rPr>
              <w:t xml:space="preserve"> кв.</w:t>
            </w:r>
          </w:p>
          <w:p w:rsidR="00A007C7" w:rsidRPr="009B084F" w:rsidRDefault="00A007C7" w:rsidP="00E60082">
            <w:pPr>
              <w:rPr>
                <w:sz w:val="20"/>
              </w:rPr>
            </w:pPr>
            <w:r w:rsidRPr="009B084F">
              <w:rPr>
                <w:sz w:val="20"/>
              </w:rPr>
              <w:t>Март – ноябрь</w:t>
            </w:r>
          </w:p>
        </w:tc>
        <w:tc>
          <w:tcPr>
            <w:tcW w:w="2410" w:type="dxa"/>
            <w:gridSpan w:val="2"/>
          </w:tcPr>
          <w:p w:rsidR="00A007C7" w:rsidRPr="009B084F" w:rsidRDefault="00A007C7" w:rsidP="00981324">
            <w:pPr>
              <w:rPr>
                <w:sz w:val="20"/>
              </w:rPr>
            </w:pPr>
            <w:r w:rsidRPr="009B084F">
              <w:rPr>
                <w:sz w:val="20"/>
              </w:rPr>
              <w:t>Отдел народного творчества</w:t>
            </w:r>
          </w:p>
        </w:tc>
        <w:tc>
          <w:tcPr>
            <w:tcW w:w="6881" w:type="dxa"/>
          </w:tcPr>
          <w:p w:rsidR="00205D0A" w:rsidRPr="009B084F" w:rsidRDefault="00205D0A" w:rsidP="00205D0A">
            <w:pPr>
              <w:rPr>
                <w:sz w:val="20"/>
              </w:rPr>
            </w:pPr>
            <w:r w:rsidRPr="009B084F">
              <w:rPr>
                <w:sz w:val="20"/>
              </w:rPr>
              <w:t xml:space="preserve">В 2019 году в Единый реестр объектов нематериального культурного наследия Республики Коми внесены 2 объекта: </w:t>
            </w:r>
          </w:p>
          <w:p w:rsidR="00205D0A" w:rsidRPr="009B084F" w:rsidRDefault="00205D0A" w:rsidP="00205D0A">
            <w:pPr>
              <w:rPr>
                <w:sz w:val="20"/>
              </w:rPr>
            </w:pPr>
            <w:r w:rsidRPr="009B084F">
              <w:rPr>
                <w:sz w:val="20"/>
              </w:rPr>
              <w:t>-«Традиция празднования Николина дня в с.</w:t>
            </w:r>
            <w:r w:rsidR="001E18C7" w:rsidRPr="009B084F">
              <w:rPr>
                <w:sz w:val="20"/>
              </w:rPr>
              <w:t xml:space="preserve"> </w:t>
            </w:r>
            <w:r w:rsidRPr="009B084F">
              <w:rPr>
                <w:sz w:val="20"/>
              </w:rPr>
              <w:t xml:space="preserve">Кажым» (объект подготовлен </w:t>
            </w:r>
            <w:r w:rsidR="00FE2D32" w:rsidRPr="009B084F">
              <w:rPr>
                <w:sz w:val="20"/>
              </w:rPr>
              <w:t>Ю.А.</w:t>
            </w:r>
            <w:r w:rsidR="001E18C7" w:rsidRPr="009B084F">
              <w:rPr>
                <w:sz w:val="20"/>
              </w:rPr>
              <w:t xml:space="preserve"> </w:t>
            </w:r>
            <w:r w:rsidRPr="009B084F">
              <w:rPr>
                <w:sz w:val="20"/>
              </w:rPr>
              <w:t xml:space="preserve">Крашенинниковой, заведующим сектором фольклора </w:t>
            </w:r>
            <w:r w:rsidR="001E18C7" w:rsidRPr="009B084F">
              <w:rPr>
                <w:sz w:val="20"/>
              </w:rPr>
              <w:t xml:space="preserve">Института языка, литературы и истории </w:t>
            </w:r>
            <w:r w:rsidRPr="009B084F">
              <w:rPr>
                <w:sz w:val="20"/>
              </w:rPr>
              <w:t xml:space="preserve">ФГБУН </w:t>
            </w:r>
            <w:r w:rsidR="001E18C7" w:rsidRPr="009B084F">
              <w:rPr>
                <w:sz w:val="20"/>
              </w:rPr>
              <w:t>ФИЦ «Коми научный центр</w:t>
            </w:r>
            <w:r w:rsidRPr="009B084F">
              <w:rPr>
                <w:sz w:val="20"/>
              </w:rPr>
              <w:t xml:space="preserve"> Уральского отделения Российской Академии наук);</w:t>
            </w:r>
          </w:p>
          <w:p w:rsidR="00205D0A" w:rsidRPr="009B084F" w:rsidRDefault="00205D0A" w:rsidP="00205D0A">
            <w:pPr>
              <w:rPr>
                <w:sz w:val="20"/>
              </w:rPr>
            </w:pPr>
            <w:r w:rsidRPr="009B084F">
              <w:rPr>
                <w:sz w:val="20"/>
              </w:rPr>
              <w:t xml:space="preserve">-«Былины Усть-Цильмы» (объект подготовлен  </w:t>
            </w:r>
            <w:r w:rsidR="00FE2D32" w:rsidRPr="009B084F">
              <w:rPr>
                <w:sz w:val="20"/>
              </w:rPr>
              <w:t>Т.С.</w:t>
            </w:r>
            <w:r w:rsidR="001E18C7" w:rsidRPr="009B084F">
              <w:rPr>
                <w:sz w:val="20"/>
              </w:rPr>
              <w:t xml:space="preserve"> </w:t>
            </w:r>
            <w:r w:rsidR="00FE2D32" w:rsidRPr="009B084F">
              <w:rPr>
                <w:sz w:val="20"/>
              </w:rPr>
              <w:t>Каневой,</w:t>
            </w:r>
            <w:r w:rsidRPr="009B084F">
              <w:rPr>
                <w:sz w:val="20"/>
              </w:rPr>
              <w:t xml:space="preserve"> старшим научным сотрудником  ФГБОУ ВО «Сыктывкарский государственный университет им. Питирима Сорокина).</w:t>
            </w:r>
          </w:p>
          <w:p w:rsidR="00205D0A" w:rsidRPr="009B084F" w:rsidRDefault="00205D0A" w:rsidP="00205D0A">
            <w:pPr>
              <w:rPr>
                <w:sz w:val="20"/>
              </w:rPr>
            </w:pPr>
          </w:p>
          <w:p w:rsidR="00A007C7" w:rsidRPr="009B084F" w:rsidRDefault="00205D0A" w:rsidP="00205D0A">
            <w:pPr>
              <w:rPr>
                <w:sz w:val="20"/>
              </w:rPr>
            </w:pPr>
            <w:r w:rsidRPr="009B084F">
              <w:rPr>
                <w:sz w:val="20"/>
              </w:rPr>
              <w:t>Субсидия на выполнение государственного задания</w:t>
            </w:r>
          </w:p>
        </w:tc>
      </w:tr>
    </w:tbl>
    <w:p w:rsidR="00C75F47" w:rsidRPr="009B084F" w:rsidRDefault="00C75F47" w:rsidP="00001BC6">
      <w:pPr>
        <w:rPr>
          <w:b/>
          <w:sz w:val="26"/>
        </w:rPr>
      </w:pPr>
    </w:p>
    <w:p w:rsidR="000A5DCB" w:rsidRPr="009B084F" w:rsidRDefault="0088420C" w:rsidP="00001BC6">
      <w:pPr>
        <w:rPr>
          <w:b/>
          <w:sz w:val="26"/>
        </w:rPr>
      </w:pPr>
      <w:r w:rsidRPr="009B084F">
        <w:rPr>
          <w:b/>
          <w:sz w:val="26"/>
        </w:rPr>
        <w:t>Раздел 4</w:t>
      </w:r>
      <w:r w:rsidR="000A5DCB" w:rsidRPr="009B084F">
        <w:rPr>
          <w:b/>
          <w:sz w:val="26"/>
        </w:rPr>
        <w:t>.</w:t>
      </w:r>
    </w:p>
    <w:p w:rsidR="0077752C" w:rsidRPr="009B084F" w:rsidRDefault="000A5DCB" w:rsidP="00E51240">
      <w:pPr>
        <w:rPr>
          <w:b/>
          <w:sz w:val="26"/>
        </w:rPr>
      </w:pPr>
      <w:r w:rsidRPr="009B084F">
        <w:rPr>
          <w:b/>
          <w:sz w:val="26"/>
        </w:rPr>
        <w:t>Образовательная деятельность</w:t>
      </w:r>
      <w:r w:rsidR="0077752C" w:rsidRPr="009B084F">
        <w:rPr>
          <w:b/>
          <w:sz w:val="26"/>
        </w:rPr>
        <w:t>:</w:t>
      </w:r>
    </w:p>
    <w:p w:rsidR="0077752C" w:rsidRPr="009B084F" w:rsidRDefault="0077752C" w:rsidP="005034B5">
      <w:pPr>
        <w:jc w:val="both"/>
        <w:rPr>
          <w:rFonts w:eastAsia="Calibri"/>
          <w:sz w:val="26"/>
          <w:lang w:eastAsia="en-US"/>
        </w:rPr>
      </w:pPr>
      <w:r w:rsidRPr="009B084F">
        <w:rPr>
          <w:sz w:val="26"/>
        </w:rPr>
        <w:t>П</w:t>
      </w:r>
      <w:r w:rsidR="00D210B1" w:rsidRPr="009B084F">
        <w:rPr>
          <w:sz w:val="26"/>
        </w:rPr>
        <w:t xml:space="preserve">риложение </w:t>
      </w:r>
      <w:r w:rsidR="00E51240" w:rsidRPr="009B084F">
        <w:rPr>
          <w:sz w:val="26"/>
        </w:rPr>
        <w:t xml:space="preserve">1 – </w:t>
      </w:r>
      <w:r w:rsidRPr="009B084F">
        <w:rPr>
          <w:sz w:val="26"/>
        </w:rPr>
        <w:t>«</w:t>
      </w:r>
      <w:r w:rsidR="00E51240" w:rsidRPr="009B084F">
        <w:rPr>
          <w:sz w:val="26"/>
        </w:rPr>
        <w:t xml:space="preserve">План </w:t>
      </w:r>
      <w:r w:rsidR="00E51240" w:rsidRPr="009B084F">
        <w:rPr>
          <w:rFonts w:eastAsia="Calibri"/>
          <w:sz w:val="26"/>
          <w:lang w:eastAsia="en-US"/>
        </w:rPr>
        <w:t>образовательных услуг структурного подразделения «Учебный центр</w:t>
      </w:r>
      <w:r w:rsidRPr="009B084F">
        <w:rPr>
          <w:rFonts w:eastAsia="Calibri"/>
          <w:sz w:val="26"/>
          <w:lang w:eastAsia="en-US"/>
        </w:rPr>
        <w:t xml:space="preserve">» </w:t>
      </w:r>
      <w:r w:rsidR="005034B5" w:rsidRPr="009B084F">
        <w:rPr>
          <w:rFonts w:eastAsia="Calibri"/>
          <w:sz w:val="26"/>
          <w:lang w:eastAsia="en-US"/>
        </w:rPr>
        <w:t xml:space="preserve">государственного  автономного </w:t>
      </w:r>
      <w:r w:rsidRPr="009B084F">
        <w:rPr>
          <w:rFonts w:eastAsia="Calibri"/>
          <w:sz w:val="26"/>
          <w:lang w:eastAsia="en-US"/>
        </w:rPr>
        <w:t>учреждения</w:t>
      </w:r>
      <w:r w:rsidR="00D210B1" w:rsidRPr="009B084F">
        <w:rPr>
          <w:rFonts w:eastAsia="Calibri"/>
          <w:sz w:val="26"/>
          <w:lang w:eastAsia="en-US"/>
        </w:rPr>
        <w:t xml:space="preserve"> </w:t>
      </w:r>
      <w:r w:rsidR="00E51240" w:rsidRPr="009B084F">
        <w:rPr>
          <w:rFonts w:eastAsia="Calibri"/>
          <w:sz w:val="26"/>
          <w:lang w:eastAsia="en-US"/>
        </w:rPr>
        <w:t>Республики Коми «Центр народного творчества и повышения квалификации» в рамках выполнения государственного задания на 2019 год</w:t>
      </w:r>
      <w:r w:rsidRPr="009B084F">
        <w:rPr>
          <w:rFonts w:eastAsia="Calibri"/>
          <w:sz w:val="26"/>
          <w:lang w:eastAsia="en-US"/>
        </w:rPr>
        <w:t>»</w:t>
      </w:r>
    </w:p>
    <w:p w:rsidR="00E51240" w:rsidRPr="009B084F" w:rsidRDefault="0077752C" w:rsidP="005034B5">
      <w:pPr>
        <w:jc w:val="both"/>
        <w:rPr>
          <w:sz w:val="26"/>
        </w:rPr>
      </w:pPr>
      <w:r w:rsidRPr="009B084F">
        <w:rPr>
          <w:sz w:val="26"/>
        </w:rPr>
        <w:t>И</w:t>
      </w:r>
      <w:r w:rsidR="00E51240" w:rsidRPr="009B084F">
        <w:rPr>
          <w:sz w:val="26"/>
        </w:rPr>
        <w:t>сточник финансир</w:t>
      </w:r>
      <w:r w:rsidR="000B3427" w:rsidRPr="009B084F">
        <w:rPr>
          <w:sz w:val="26"/>
        </w:rPr>
        <w:t xml:space="preserve">ования: </w:t>
      </w:r>
      <w:r w:rsidR="00E51240" w:rsidRPr="009B084F">
        <w:rPr>
          <w:sz w:val="26"/>
        </w:rPr>
        <w:t xml:space="preserve">субсидия на выполнение государственного задания </w:t>
      </w:r>
      <w:r w:rsidRPr="009B084F">
        <w:rPr>
          <w:sz w:val="26"/>
        </w:rPr>
        <w:t xml:space="preserve"> (</w:t>
      </w:r>
      <w:r w:rsidR="00E51240" w:rsidRPr="009B084F">
        <w:rPr>
          <w:sz w:val="26"/>
        </w:rPr>
        <w:t>государственная услуга «Реализация дополнительных профессиональных программ повышения квалификации»)</w:t>
      </w:r>
      <w:r w:rsidRPr="009B084F">
        <w:rPr>
          <w:sz w:val="26"/>
        </w:rPr>
        <w:t xml:space="preserve"> </w:t>
      </w:r>
    </w:p>
    <w:p w:rsidR="0077752C" w:rsidRPr="009B084F" w:rsidRDefault="00D210B1" w:rsidP="005034B5">
      <w:pPr>
        <w:jc w:val="both"/>
        <w:rPr>
          <w:rFonts w:eastAsia="Calibri"/>
          <w:sz w:val="26"/>
          <w:lang w:eastAsia="en-US"/>
        </w:rPr>
      </w:pPr>
      <w:r w:rsidRPr="009B084F">
        <w:rPr>
          <w:sz w:val="26"/>
        </w:rPr>
        <w:t xml:space="preserve">Приложение </w:t>
      </w:r>
      <w:r w:rsidR="0077752C" w:rsidRPr="009B084F">
        <w:rPr>
          <w:sz w:val="26"/>
        </w:rPr>
        <w:t xml:space="preserve">2 – «План </w:t>
      </w:r>
      <w:r w:rsidR="0077752C" w:rsidRPr="009B084F">
        <w:rPr>
          <w:rFonts w:eastAsia="Calibri"/>
          <w:sz w:val="26"/>
          <w:lang w:eastAsia="en-US"/>
        </w:rPr>
        <w:t>образовательных услуг по приносящей доход деятельности структурного подразделения «У</w:t>
      </w:r>
      <w:r w:rsidR="00E94C14" w:rsidRPr="009B084F">
        <w:rPr>
          <w:rFonts w:eastAsia="Calibri"/>
          <w:sz w:val="26"/>
          <w:lang w:eastAsia="en-US"/>
        </w:rPr>
        <w:t xml:space="preserve">чебный центр» государственного автономного учреждения </w:t>
      </w:r>
      <w:r w:rsidR="0077752C" w:rsidRPr="009B084F">
        <w:rPr>
          <w:rFonts w:eastAsia="Calibri"/>
          <w:sz w:val="26"/>
          <w:lang w:eastAsia="en-US"/>
        </w:rPr>
        <w:t>Республики Коми «Центр народного творчества и повышения квалификации» на 2019 год»</w:t>
      </w:r>
      <w:r w:rsidR="00E94C14" w:rsidRPr="009B084F">
        <w:rPr>
          <w:rFonts w:eastAsia="Calibri"/>
          <w:sz w:val="26"/>
          <w:lang w:eastAsia="en-US"/>
        </w:rPr>
        <w:t>.</w:t>
      </w:r>
      <w:r w:rsidR="0077752C" w:rsidRPr="009B084F">
        <w:rPr>
          <w:rFonts w:eastAsia="Calibri"/>
          <w:sz w:val="26"/>
          <w:lang w:eastAsia="en-US"/>
        </w:rPr>
        <w:t xml:space="preserve"> </w:t>
      </w:r>
    </w:p>
    <w:p w:rsidR="0077752C" w:rsidRPr="009B084F" w:rsidRDefault="000B3427" w:rsidP="005034B5">
      <w:pPr>
        <w:jc w:val="both"/>
        <w:rPr>
          <w:sz w:val="26"/>
        </w:rPr>
      </w:pPr>
      <w:r w:rsidRPr="009B084F">
        <w:rPr>
          <w:sz w:val="26"/>
        </w:rPr>
        <w:t xml:space="preserve">Источник финансирования: </w:t>
      </w:r>
      <w:r w:rsidR="0077752C" w:rsidRPr="009B084F">
        <w:rPr>
          <w:sz w:val="26"/>
        </w:rPr>
        <w:t xml:space="preserve">приносящая доход деятельность </w:t>
      </w:r>
    </w:p>
    <w:p w:rsidR="000A5DCB" w:rsidRPr="009B084F" w:rsidRDefault="000A5DCB" w:rsidP="000A5DCB">
      <w:pPr>
        <w:rPr>
          <w:b/>
        </w:rPr>
      </w:pPr>
    </w:p>
    <w:p w:rsidR="0088420C" w:rsidRPr="009B084F" w:rsidRDefault="0088420C" w:rsidP="000A5DCB">
      <w:pPr>
        <w:rPr>
          <w:b/>
          <w:sz w:val="26"/>
        </w:rPr>
      </w:pPr>
      <w:r w:rsidRPr="009B084F">
        <w:rPr>
          <w:b/>
          <w:sz w:val="26"/>
        </w:rPr>
        <w:t>Раздел 5</w:t>
      </w:r>
      <w:r w:rsidR="00E51240" w:rsidRPr="009B084F">
        <w:rPr>
          <w:b/>
          <w:sz w:val="26"/>
        </w:rPr>
        <w:t xml:space="preserve">. </w:t>
      </w:r>
    </w:p>
    <w:p w:rsidR="000A5DCB" w:rsidRPr="009B084F" w:rsidRDefault="00E51240" w:rsidP="000A5DCB">
      <w:pPr>
        <w:rPr>
          <w:b/>
          <w:sz w:val="26"/>
        </w:rPr>
      </w:pPr>
      <w:r w:rsidRPr="009B084F">
        <w:rPr>
          <w:b/>
          <w:sz w:val="26"/>
        </w:rPr>
        <w:t xml:space="preserve">Информационно-методическое  сопровождение  деятельности детских школ искусств в Республике Коми </w:t>
      </w:r>
    </w:p>
    <w:p w:rsidR="0077752C" w:rsidRPr="009B084F" w:rsidRDefault="0077752C" w:rsidP="000A5DCB">
      <w:pPr>
        <w:rPr>
          <w:b/>
          <w:sz w:val="20"/>
        </w:rPr>
      </w:pPr>
    </w:p>
    <w:p w:rsidR="004C2919" w:rsidRPr="009B084F" w:rsidRDefault="0088420C" w:rsidP="000A5DCB">
      <w:pPr>
        <w:rPr>
          <w:b/>
          <w:sz w:val="26"/>
        </w:rPr>
      </w:pPr>
      <w:r w:rsidRPr="009B084F">
        <w:rPr>
          <w:b/>
          <w:sz w:val="26"/>
        </w:rPr>
        <w:t xml:space="preserve">Раздел </w:t>
      </w:r>
      <w:r w:rsidR="00BC2488" w:rsidRPr="009B084F">
        <w:rPr>
          <w:b/>
          <w:sz w:val="26"/>
        </w:rPr>
        <w:t>6</w:t>
      </w:r>
      <w:r w:rsidR="002E1C42" w:rsidRPr="009B084F">
        <w:rPr>
          <w:b/>
          <w:sz w:val="26"/>
        </w:rPr>
        <w:t>.</w:t>
      </w:r>
    </w:p>
    <w:p w:rsidR="00557075" w:rsidRPr="009B084F" w:rsidRDefault="00EF6313" w:rsidP="000A5DCB">
      <w:pPr>
        <w:rPr>
          <w:b/>
          <w:sz w:val="20"/>
        </w:rPr>
      </w:pPr>
      <w:r w:rsidRPr="009B084F">
        <w:rPr>
          <w:b/>
          <w:sz w:val="26"/>
        </w:rPr>
        <w:lastRenderedPageBreak/>
        <w:t xml:space="preserve">Издательская деятельность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4669"/>
        <w:gridCol w:w="1134"/>
        <w:gridCol w:w="2126"/>
        <w:gridCol w:w="6031"/>
      </w:tblGrid>
      <w:tr w:rsidR="00EF6313" w:rsidRPr="009B084F" w:rsidTr="004A2BCA">
        <w:tc>
          <w:tcPr>
            <w:tcW w:w="826" w:type="dxa"/>
            <w:shd w:val="clear" w:color="auto" w:fill="auto"/>
          </w:tcPr>
          <w:p w:rsidR="00EF6313" w:rsidRPr="009B084F" w:rsidRDefault="00EF6313" w:rsidP="00EF6313">
            <w:pPr>
              <w:rPr>
                <w:b/>
                <w:sz w:val="20"/>
              </w:rPr>
            </w:pPr>
            <w:r w:rsidRPr="009B084F">
              <w:rPr>
                <w:b/>
                <w:sz w:val="20"/>
              </w:rPr>
              <w:t>№</w:t>
            </w:r>
          </w:p>
        </w:tc>
        <w:tc>
          <w:tcPr>
            <w:tcW w:w="4669" w:type="dxa"/>
            <w:shd w:val="clear" w:color="auto" w:fill="auto"/>
          </w:tcPr>
          <w:p w:rsidR="00EF6313" w:rsidRPr="009B084F" w:rsidRDefault="00EF6313" w:rsidP="00EF6313">
            <w:pPr>
              <w:rPr>
                <w:b/>
                <w:sz w:val="20"/>
              </w:rPr>
            </w:pPr>
            <w:r w:rsidRPr="009B084F">
              <w:rPr>
                <w:b/>
                <w:sz w:val="20"/>
              </w:rPr>
              <w:t>Наименование и вид издания</w:t>
            </w:r>
          </w:p>
        </w:tc>
        <w:tc>
          <w:tcPr>
            <w:tcW w:w="1134" w:type="dxa"/>
          </w:tcPr>
          <w:p w:rsidR="00EF6313" w:rsidRPr="009B084F" w:rsidRDefault="00EF6313" w:rsidP="00EF6313">
            <w:pPr>
              <w:jc w:val="center"/>
              <w:rPr>
                <w:b/>
                <w:sz w:val="20"/>
              </w:rPr>
            </w:pPr>
            <w:r w:rsidRPr="009B084F">
              <w:rPr>
                <w:b/>
                <w:sz w:val="20"/>
              </w:rPr>
              <w:t>Сроки издания</w:t>
            </w:r>
          </w:p>
        </w:tc>
        <w:tc>
          <w:tcPr>
            <w:tcW w:w="2126" w:type="dxa"/>
            <w:shd w:val="clear" w:color="auto" w:fill="auto"/>
          </w:tcPr>
          <w:p w:rsidR="00EF6313" w:rsidRPr="009B084F" w:rsidRDefault="009333B2" w:rsidP="00EF6313">
            <w:pPr>
              <w:jc w:val="center"/>
              <w:rPr>
                <w:b/>
                <w:sz w:val="20"/>
              </w:rPr>
            </w:pPr>
            <w:r w:rsidRPr="009B084F">
              <w:rPr>
                <w:b/>
                <w:sz w:val="20"/>
              </w:rPr>
              <w:t>Ответственное подразделение</w:t>
            </w:r>
          </w:p>
        </w:tc>
        <w:tc>
          <w:tcPr>
            <w:tcW w:w="6031" w:type="dxa"/>
          </w:tcPr>
          <w:p w:rsidR="00EF6313" w:rsidRPr="009B084F" w:rsidRDefault="00A007C7" w:rsidP="00EF6313">
            <w:pPr>
              <w:jc w:val="center"/>
              <w:rPr>
                <w:b/>
                <w:sz w:val="20"/>
              </w:rPr>
            </w:pPr>
            <w:r w:rsidRPr="009B084F">
              <w:rPr>
                <w:b/>
                <w:sz w:val="20"/>
              </w:rPr>
              <w:t>Итоговая информация</w:t>
            </w:r>
          </w:p>
        </w:tc>
      </w:tr>
      <w:tr w:rsidR="00196F01" w:rsidRPr="009B084F" w:rsidTr="004A2BCA">
        <w:tc>
          <w:tcPr>
            <w:tcW w:w="826" w:type="dxa"/>
            <w:shd w:val="clear" w:color="auto" w:fill="auto"/>
          </w:tcPr>
          <w:p w:rsidR="00196F01" w:rsidRPr="009B084F" w:rsidRDefault="00196F01" w:rsidP="00601BB8">
            <w:pPr>
              <w:pStyle w:val="a4"/>
              <w:numPr>
                <w:ilvl w:val="0"/>
                <w:numId w:val="9"/>
              </w:numPr>
              <w:jc w:val="center"/>
              <w:rPr>
                <w:sz w:val="20"/>
              </w:rPr>
            </w:pPr>
          </w:p>
        </w:tc>
        <w:tc>
          <w:tcPr>
            <w:tcW w:w="4669" w:type="dxa"/>
            <w:shd w:val="clear" w:color="auto" w:fill="auto"/>
          </w:tcPr>
          <w:p w:rsidR="00196F01" w:rsidRPr="009B084F" w:rsidRDefault="00196F01" w:rsidP="00FD4D54">
            <w:pPr>
              <w:rPr>
                <w:sz w:val="20"/>
              </w:rPr>
            </w:pPr>
            <w:r w:rsidRPr="009B084F">
              <w:rPr>
                <w:sz w:val="20"/>
              </w:rPr>
              <w:t>Каталог XXV Республиканской выставки декоративно-прикладного искусства и народных художественных промыслов «Мастер года – 2018»</w:t>
            </w:r>
          </w:p>
        </w:tc>
        <w:tc>
          <w:tcPr>
            <w:tcW w:w="1134" w:type="dxa"/>
          </w:tcPr>
          <w:p w:rsidR="00601BB8" w:rsidRPr="009B084F" w:rsidRDefault="00196F01" w:rsidP="00FD4D54">
            <w:pPr>
              <w:rPr>
                <w:sz w:val="20"/>
              </w:rPr>
            </w:pPr>
            <w:r w:rsidRPr="009B084F">
              <w:rPr>
                <w:sz w:val="20"/>
              </w:rPr>
              <w:t>I - II кв.</w:t>
            </w:r>
          </w:p>
          <w:p w:rsidR="00196F01" w:rsidRPr="009B084F" w:rsidRDefault="00601BB8" w:rsidP="00FD4D54">
            <w:pPr>
              <w:rPr>
                <w:sz w:val="20"/>
              </w:rPr>
            </w:pPr>
            <w:r w:rsidRPr="009B084F">
              <w:rPr>
                <w:sz w:val="20"/>
              </w:rPr>
              <w:t>Ф</w:t>
            </w:r>
            <w:r w:rsidR="00196F01" w:rsidRPr="009B084F">
              <w:rPr>
                <w:sz w:val="20"/>
              </w:rPr>
              <w:t>евраль-апрель</w:t>
            </w:r>
          </w:p>
        </w:tc>
        <w:tc>
          <w:tcPr>
            <w:tcW w:w="2126" w:type="dxa"/>
            <w:shd w:val="clear" w:color="auto" w:fill="auto"/>
          </w:tcPr>
          <w:p w:rsidR="00196F01" w:rsidRPr="009B084F" w:rsidRDefault="00196F01" w:rsidP="00FD4D54">
            <w:pPr>
              <w:rPr>
                <w:sz w:val="20"/>
              </w:rPr>
            </w:pPr>
            <w:r w:rsidRPr="009B084F">
              <w:rPr>
                <w:sz w:val="20"/>
              </w:rPr>
              <w:t>Сектор декоративно-прикладного творчества</w:t>
            </w:r>
          </w:p>
        </w:tc>
        <w:tc>
          <w:tcPr>
            <w:tcW w:w="6031" w:type="dxa"/>
          </w:tcPr>
          <w:p w:rsidR="00196F01" w:rsidRPr="009B084F" w:rsidRDefault="003005B4" w:rsidP="00BB4FD8">
            <w:pPr>
              <w:rPr>
                <w:sz w:val="20"/>
              </w:rPr>
            </w:pPr>
            <w:r w:rsidRPr="009B084F">
              <w:rPr>
                <w:sz w:val="20"/>
              </w:rPr>
              <w:t xml:space="preserve">В рамках проведения XXV Республиканской выставки декоративно-прикладного искусства и народных художественных промыслов «Мастер года – 2018» (за счет субсидии на иные цели). </w:t>
            </w:r>
            <w:r w:rsidR="00BB4FD8" w:rsidRPr="009B084F">
              <w:rPr>
                <w:sz w:val="20"/>
              </w:rPr>
              <w:t>Издано</w:t>
            </w:r>
            <w:r w:rsidRPr="009B084F">
              <w:rPr>
                <w:sz w:val="20"/>
              </w:rPr>
              <w:t xml:space="preserve"> 53 экз.</w:t>
            </w:r>
          </w:p>
        </w:tc>
      </w:tr>
      <w:tr w:rsidR="00601BB8" w:rsidRPr="009B084F" w:rsidTr="004A2BCA">
        <w:tc>
          <w:tcPr>
            <w:tcW w:w="826" w:type="dxa"/>
            <w:shd w:val="clear" w:color="auto" w:fill="auto"/>
          </w:tcPr>
          <w:p w:rsidR="00601BB8" w:rsidRPr="009B084F" w:rsidRDefault="00601BB8" w:rsidP="00601BB8">
            <w:pPr>
              <w:pStyle w:val="a4"/>
              <w:numPr>
                <w:ilvl w:val="0"/>
                <w:numId w:val="9"/>
              </w:numPr>
              <w:jc w:val="center"/>
              <w:rPr>
                <w:sz w:val="20"/>
              </w:rPr>
            </w:pPr>
          </w:p>
        </w:tc>
        <w:tc>
          <w:tcPr>
            <w:tcW w:w="4669" w:type="dxa"/>
            <w:shd w:val="clear" w:color="auto" w:fill="auto"/>
          </w:tcPr>
          <w:p w:rsidR="00601BB8" w:rsidRPr="009B084F" w:rsidRDefault="00601BB8" w:rsidP="000B3427">
            <w:pPr>
              <w:rPr>
                <w:sz w:val="20"/>
              </w:rPr>
            </w:pPr>
            <w:r w:rsidRPr="009B084F">
              <w:rPr>
                <w:sz w:val="20"/>
              </w:rPr>
              <w:t xml:space="preserve">Календарь перекидной </w:t>
            </w:r>
            <w:r w:rsidR="000B3427" w:rsidRPr="009B084F">
              <w:rPr>
                <w:sz w:val="20"/>
              </w:rPr>
              <w:t>(</w:t>
            </w:r>
            <w:r w:rsidRPr="009B084F">
              <w:rPr>
                <w:sz w:val="20"/>
              </w:rPr>
              <w:t>А3</w:t>
            </w:r>
            <w:r w:rsidR="000B3427" w:rsidRPr="009B084F">
              <w:rPr>
                <w:sz w:val="20"/>
              </w:rPr>
              <w:t>) – п</w:t>
            </w:r>
            <w:r w:rsidRPr="009B084F">
              <w:rPr>
                <w:sz w:val="20"/>
              </w:rPr>
              <w:t>одарочное издание с фотографиями изделий мастеров ДПИ и НХП Республ</w:t>
            </w:r>
            <w:r w:rsidR="000B3427" w:rsidRPr="009B084F">
              <w:rPr>
                <w:sz w:val="20"/>
              </w:rPr>
              <w:t>ики Коми, постоянных участников и</w:t>
            </w:r>
            <w:r w:rsidRPr="009B084F">
              <w:rPr>
                <w:sz w:val="20"/>
              </w:rPr>
              <w:t xml:space="preserve"> лауреатов выставки «Мастер года»</w:t>
            </w:r>
            <w:r w:rsidR="00CD33AE" w:rsidRPr="009B084F">
              <w:rPr>
                <w:sz w:val="20"/>
              </w:rPr>
              <w:t xml:space="preserve"> </w:t>
            </w:r>
            <w:r w:rsidRPr="009B084F">
              <w:rPr>
                <w:sz w:val="20"/>
              </w:rPr>
              <w:t>для лауреатов XXV Республиканской выставки декоративно-прикладного искусства и народных художественных промыслов «Мастер года – 2018»</w:t>
            </w:r>
          </w:p>
        </w:tc>
        <w:tc>
          <w:tcPr>
            <w:tcW w:w="1134" w:type="dxa"/>
          </w:tcPr>
          <w:p w:rsidR="00601BB8" w:rsidRPr="009B084F" w:rsidRDefault="00601BB8" w:rsidP="00FD4D54">
            <w:pPr>
              <w:rPr>
                <w:sz w:val="20"/>
              </w:rPr>
            </w:pPr>
            <w:r w:rsidRPr="009B084F">
              <w:rPr>
                <w:sz w:val="20"/>
              </w:rPr>
              <w:t>I - II кв.</w:t>
            </w:r>
          </w:p>
          <w:p w:rsidR="00601BB8" w:rsidRPr="009B084F" w:rsidRDefault="00601BB8" w:rsidP="00FD4D54">
            <w:pPr>
              <w:rPr>
                <w:sz w:val="20"/>
              </w:rPr>
            </w:pPr>
            <w:r w:rsidRPr="009B084F">
              <w:rPr>
                <w:sz w:val="20"/>
              </w:rPr>
              <w:t>Февраль – апрель</w:t>
            </w:r>
          </w:p>
        </w:tc>
        <w:tc>
          <w:tcPr>
            <w:tcW w:w="2126" w:type="dxa"/>
            <w:shd w:val="clear" w:color="auto" w:fill="auto"/>
          </w:tcPr>
          <w:p w:rsidR="00601BB8" w:rsidRPr="009B084F" w:rsidRDefault="00601BB8" w:rsidP="00FD4D54">
            <w:pPr>
              <w:rPr>
                <w:sz w:val="20"/>
              </w:rPr>
            </w:pPr>
            <w:r w:rsidRPr="009B084F">
              <w:rPr>
                <w:sz w:val="20"/>
              </w:rPr>
              <w:t>Сектор декоративно-прикладного творчества</w:t>
            </w:r>
          </w:p>
        </w:tc>
        <w:tc>
          <w:tcPr>
            <w:tcW w:w="6031" w:type="dxa"/>
          </w:tcPr>
          <w:p w:rsidR="00601BB8" w:rsidRPr="009B084F" w:rsidRDefault="003005B4" w:rsidP="00BB4FD8">
            <w:pPr>
              <w:rPr>
                <w:sz w:val="20"/>
              </w:rPr>
            </w:pPr>
            <w:r w:rsidRPr="009B084F">
              <w:rPr>
                <w:sz w:val="20"/>
              </w:rPr>
              <w:t xml:space="preserve">В рамках проведения XXV Республиканской выставки декоративно-прикладного искусства и народных художественных промыслов «Мастер года – 2018» (за счет субсидии на иные цели). </w:t>
            </w:r>
            <w:r w:rsidR="00BB4FD8" w:rsidRPr="009B084F">
              <w:rPr>
                <w:sz w:val="20"/>
              </w:rPr>
              <w:t>Издано</w:t>
            </w:r>
            <w:r w:rsidRPr="009B084F">
              <w:rPr>
                <w:sz w:val="20"/>
              </w:rPr>
              <w:t xml:space="preserve"> 28 экз.</w:t>
            </w:r>
          </w:p>
        </w:tc>
      </w:tr>
      <w:tr w:rsidR="00601BB8" w:rsidRPr="009B084F" w:rsidTr="004A2BCA">
        <w:tc>
          <w:tcPr>
            <w:tcW w:w="826" w:type="dxa"/>
            <w:shd w:val="clear" w:color="auto" w:fill="auto"/>
          </w:tcPr>
          <w:p w:rsidR="00601BB8" w:rsidRPr="009B084F" w:rsidRDefault="00601BB8" w:rsidP="00601BB8">
            <w:pPr>
              <w:pStyle w:val="a4"/>
              <w:numPr>
                <w:ilvl w:val="0"/>
                <w:numId w:val="9"/>
              </w:numPr>
              <w:jc w:val="center"/>
              <w:rPr>
                <w:sz w:val="20"/>
              </w:rPr>
            </w:pPr>
          </w:p>
        </w:tc>
        <w:tc>
          <w:tcPr>
            <w:tcW w:w="4669" w:type="dxa"/>
            <w:shd w:val="clear" w:color="auto" w:fill="auto"/>
          </w:tcPr>
          <w:p w:rsidR="00601BB8" w:rsidRPr="009B084F" w:rsidRDefault="00601BB8" w:rsidP="00FD4D54">
            <w:pPr>
              <w:rPr>
                <w:sz w:val="20"/>
              </w:rPr>
            </w:pPr>
            <w:r w:rsidRPr="009B084F">
              <w:rPr>
                <w:sz w:val="20"/>
              </w:rPr>
              <w:t>Электронный сборник  по итогам Республиканского фестиваля детской песни «Сьыланкывкӧд коля»</w:t>
            </w:r>
          </w:p>
        </w:tc>
        <w:tc>
          <w:tcPr>
            <w:tcW w:w="1134" w:type="dxa"/>
          </w:tcPr>
          <w:p w:rsidR="00601BB8" w:rsidRPr="009B084F" w:rsidRDefault="00601BB8" w:rsidP="00FD4D54">
            <w:pPr>
              <w:rPr>
                <w:sz w:val="20"/>
              </w:rPr>
            </w:pPr>
            <w:r w:rsidRPr="009B084F">
              <w:rPr>
                <w:sz w:val="20"/>
                <w:lang w:val="en-US"/>
              </w:rPr>
              <w:t xml:space="preserve">I  </w:t>
            </w:r>
            <w:r w:rsidRPr="009B084F">
              <w:rPr>
                <w:sz w:val="20"/>
              </w:rPr>
              <w:t>кв.</w:t>
            </w:r>
          </w:p>
          <w:p w:rsidR="00601BB8" w:rsidRPr="009B084F" w:rsidRDefault="00601BB8" w:rsidP="00FD4D54">
            <w:pPr>
              <w:rPr>
                <w:sz w:val="20"/>
              </w:rPr>
            </w:pPr>
            <w:r w:rsidRPr="009B084F">
              <w:rPr>
                <w:sz w:val="20"/>
              </w:rPr>
              <w:t xml:space="preserve">Март </w:t>
            </w:r>
          </w:p>
        </w:tc>
        <w:tc>
          <w:tcPr>
            <w:tcW w:w="2126" w:type="dxa"/>
            <w:shd w:val="clear" w:color="auto" w:fill="auto"/>
          </w:tcPr>
          <w:p w:rsidR="00601BB8" w:rsidRPr="009B084F" w:rsidRDefault="00601BB8" w:rsidP="00FD4D54">
            <w:pPr>
              <w:rPr>
                <w:sz w:val="20"/>
              </w:rPr>
            </w:pPr>
            <w:r w:rsidRPr="009B084F">
              <w:rPr>
                <w:sz w:val="20"/>
              </w:rPr>
              <w:t>Отдел народного творчества</w:t>
            </w:r>
          </w:p>
        </w:tc>
        <w:tc>
          <w:tcPr>
            <w:tcW w:w="6031" w:type="dxa"/>
          </w:tcPr>
          <w:p w:rsidR="00B230BD" w:rsidRPr="009B084F" w:rsidRDefault="00BB4FD8" w:rsidP="00FD4D54">
            <w:pPr>
              <w:rPr>
                <w:sz w:val="20"/>
              </w:rPr>
            </w:pPr>
            <w:r w:rsidRPr="009B084F">
              <w:rPr>
                <w:sz w:val="20"/>
              </w:rPr>
              <w:t>Подготовлен макет</w:t>
            </w:r>
            <w:r w:rsidR="001E7954" w:rsidRPr="009B084F">
              <w:rPr>
                <w:sz w:val="20"/>
              </w:rPr>
              <w:t>,</w:t>
            </w:r>
            <w:r w:rsidR="00B230BD" w:rsidRPr="009B084F">
              <w:rPr>
                <w:sz w:val="20"/>
              </w:rPr>
              <w:t xml:space="preserve"> тиражирование в 2020 году</w:t>
            </w:r>
          </w:p>
          <w:p w:rsidR="00601BB8" w:rsidRPr="009B084F" w:rsidRDefault="00601BB8" w:rsidP="00FD4D54">
            <w:pPr>
              <w:rPr>
                <w:sz w:val="20"/>
              </w:rPr>
            </w:pPr>
            <w:r w:rsidRPr="009B084F">
              <w:rPr>
                <w:sz w:val="20"/>
              </w:rPr>
              <w:t xml:space="preserve">Текущее финансирование  </w:t>
            </w:r>
          </w:p>
        </w:tc>
      </w:tr>
      <w:tr w:rsidR="00601BB8" w:rsidRPr="009B084F" w:rsidTr="004A2BCA">
        <w:tc>
          <w:tcPr>
            <w:tcW w:w="826" w:type="dxa"/>
            <w:shd w:val="clear" w:color="auto" w:fill="auto"/>
          </w:tcPr>
          <w:p w:rsidR="00601BB8" w:rsidRPr="009B084F" w:rsidRDefault="00601BB8" w:rsidP="00601BB8">
            <w:pPr>
              <w:pStyle w:val="a4"/>
              <w:numPr>
                <w:ilvl w:val="0"/>
                <w:numId w:val="9"/>
              </w:numPr>
              <w:jc w:val="center"/>
              <w:rPr>
                <w:sz w:val="20"/>
              </w:rPr>
            </w:pPr>
          </w:p>
        </w:tc>
        <w:tc>
          <w:tcPr>
            <w:tcW w:w="4669" w:type="dxa"/>
            <w:shd w:val="clear" w:color="auto" w:fill="auto"/>
          </w:tcPr>
          <w:p w:rsidR="00601BB8" w:rsidRPr="009B084F" w:rsidRDefault="00601BB8" w:rsidP="00FD4D54">
            <w:pPr>
              <w:rPr>
                <w:sz w:val="20"/>
              </w:rPr>
            </w:pPr>
            <w:r w:rsidRPr="009B084F">
              <w:rPr>
                <w:sz w:val="20"/>
              </w:rPr>
              <w:t>«Не называй мой край медвежьим». Творческий путь мастера по лоскутному шитью Ивановой В.М. (творческая автобиография, репродукции работ)</w:t>
            </w:r>
          </w:p>
        </w:tc>
        <w:tc>
          <w:tcPr>
            <w:tcW w:w="1134" w:type="dxa"/>
          </w:tcPr>
          <w:p w:rsidR="00601BB8" w:rsidRPr="009B084F" w:rsidRDefault="00601BB8" w:rsidP="00FD4D54">
            <w:pPr>
              <w:rPr>
                <w:sz w:val="20"/>
              </w:rPr>
            </w:pPr>
            <w:r w:rsidRPr="009B084F">
              <w:rPr>
                <w:sz w:val="20"/>
              </w:rPr>
              <w:t>II кв.</w:t>
            </w:r>
          </w:p>
          <w:p w:rsidR="00601BB8" w:rsidRPr="009B084F" w:rsidRDefault="00601BB8" w:rsidP="00FD4D54">
            <w:pPr>
              <w:rPr>
                <w:sz w:val="20"/>
              </w:rPr>
            </w:pPr>
            <w:r w:rsidRPr="009B084F">
              <w:rPr>
                <w:sz w:val="20"/>
              </w:rPr>
              <w:t>Апрель – май</w:t>
            </w:r>
          </w:p>
        </w:tc>
        <w:tc>
          <w:tcPr>
            <w:tcW w:w="2126" w:type="dxa"/>
            <w:shd w:val="clear" w:color="auto" w:fill="auto"/>
          </w:tcPr>
          <w:p w:rsidR="00601BB8" w:rsidRPr="009B084F" w:rsidRDefault="00601BB8" w:rsidP="00FD4D54">
            <w:pPr>
              <w:rPr>
                <w:sz w:val="20"/>
              </w:rPr>
            </w:pPr>
            <w:r w:rsidRPr="009B084F">
              <w:rPr>
                <w:sz w:val="20"/>
              </w:rPr>
              <w:t>Сектор декоративно-прикладного творчества</w:t>
            </w:r>
          </w:p>
        </w:tc>
        <w:tc>
          <w:tcPr>
            <w:tcW w:w="6031" w:type="dxa"/>
          </w:tcPr>
          <w:p w:rsidR="0096534C" w:rsidRPr="009B084F" w:rsidRDefault="0096534C" w:rsidP="00FD4D54">
            <w:pPr>
              <w:rPr>
                <w:sz w:val="20"/>
              </w:rPr>
            </w:pPr>
            <w:r w:rsidRPr="009B084F">
              <w:rPr>
                <w:sz w:val="20"/>
              </w:rPr>
              <w:t>Подготовлен макет.</w:t>
            </w:r>
          </w:p>
          <w:p w:rsidR="00601BB8" w:rsidRPr="009B084F" w:rsidRDefault="00601BB8" w:rsidP="00FD4D54">
            <w:pPr>
              <w:rPr>
                <w:sz w:val="20"/>
              </w:rPr>
            </w:pPr>
            <w:r w:rsidRPr="009B084F">
              <w:rPr>
                <w:sz w:val="20"/>
              </w:rPr>
              <w:t xml:space="preserve">Текущее финансирование  </w:t>
            </w:r>
          </w:p>
        </w:tc>
      </w:tr>
      <w:tr w:rsidR="00601BB8" w:rsidRPr="009B084F" w:rsidTr="004A2BCA">
        <w:tc>
          <w:tcPr>
            <w:tcW w:w="826" w:type="dxa"/>
            <w:shd w:val="clear" w:color="auto" w:fill="auto"/>
          </w:tcPr>
          <w:p w:rsidR="00601BB8" w:rsidRPr="009B084F" w:rsidRDefault="00601BB8" w:rsidP="00601BB8">
            <w:pPr>
              <w:pStyle w:val="a4"/>
              <w:numPr>
                <w:ilvl w:val="0"/>
                <w:numId w:val="9"/>
              </w:numPr>
              <w:jc w:val="center"/>
              <w:rPr>
                <w:sz w:val="20"/>
              </w:rPr>
            </w:pPr>
          </w:p>
        </w:tc>
        <w:tc>
          <w:tcPr>
            <w:tcW w:w="4669" w:type="dxa"/>
            <w:shd w:val="clear" w:color="auto" w:fill="auto"/>
          </w:tcPr>
          <w:p w:rsidR="00601BB8" w:rsidRPr="009B084F" w:rsidRDefault="00601BB8" w:rsidP="00FD4D54">
            <w:pPr>
              <w:rPr>
                <w:sz w:val="20"/>
              </w:rPr>
            </w:pPr>
            <w:r w:rsidRPr="009B084F">
              <w:rPr>
                <w:sz w:val="20"/>
              </w:rPr>
              <w:t xml:space="preserve">Познавательная игра-раскраска «Шондiбан» (по мотивам верхневычегодской росписи) </w:t>
            </w:r>
          </w:p>
        </w:tc>
        <w:tc>
          <w:tcPr>
            <w:tcW w:w="1134" w:type="dxa"/>
          </w:tcPr>
          <w:p w:rsidR="00601BB8" w:rsidRPr="009B084F" w:rsidRDefault="00601BB8" w:rsidP="00FD4D54">
            <w:pPr>
              <w:rPr>
                <w:sz w:val="20"/>
              </w:rPr>
            </w:pPr>
            <w:r w:rsidRPr="009B084F">
              <w:rPr>
                <w:sz w:val="20"/>
              </w:rPr>
              <w:t>III кв.</w:t>
            </w:r>
          </w:p>
          <w:p w:rsidR="00601BB8" w:rsidRPr="009B084F" w:rsidRDefault="00601BB8" w:rsidP="00FD4D54">
            <w:pPr>
              <w:rPr>
                <w:sz w:val="20"/>
              </w:rPr>
            </w:pPr>
            <w:r w:rsidRPr="009B084F">
              <w:rPr>
                <w:sz w:val="20"/>
              </w:rPr>
              <w:t>Август – сентябрь</w:t>
            </w:r>
          </w:p>
        </w:tc>
        <w:tc>
          <w:tcPr>
            <w:tcW w:w="2126" w:type="dxa"/>
            <w:shd w:val="clear" w:color="auto" w:fill="auto"/>
          </w:tcPr>
          <w:p w:rsidR="00601BB8" w:rsidRPr="009B084F" w:rsidRDefault="00601BB8" w:rsidP="00FD4D54">
            <w:pPr>
              <w:rPr>
                <w:sz w:val="20"/>
              </w:rPr>
            </w:pPr>
            <w:r w:rsidRPr="009B084F">
              <w:rPr>
                <w:sz w:val="20"/>
              </w:rPr>
              <w:t>Сектор декоративно-прикладного творчества</w:t>
            </w:r>
          </w:p>
        </w:tc>
        <w:tc>
          <w:tcPr>
            <w:tcW w:w="6031" w:type="dxa"/>
          </w:tcPr>
          <w:p w:rsidR="000A57E7" w:rsidRPr="009B084F" w:rsidRDefault="000A57E7" w:rsidP="00FD4D54">
            <w:pPr>
              <w:rPr>
                <w:sz w:val="20"/>
              </w:rPr>
            </w:pPr>
            <w:r w:rsidRPr="009B084F">
              <w:rPr>
                <w:sz w:val="20"/>
              </w:rPr>
              <w:t>Подготовлен макет.</w:t>
            </w:r>
          </w:p>
          <w:p w:rsidR="00601BB8" w:rsidRPr="009B084F" w:rsidRDefault="00601BB8" w:rsidP="00FD4D54">
            <w:pPr>
              <w:rPr>
                <w:sz w:val="20"/>
              </w:rPr>
            </w:pPr>
            <w:r w:rsidRPr="009B084F">
              <w:rPr>
                <w:sz w:val="20"/>
              </w:rPr>
              <w:t xml:space="preserve">Текущее финансирование  </w:t>
            </w:r>
          </w:p>
        </w:tc>
      </w:tr>
      <w:tr w:rsidR="00601BB8" w:rsidRPr="009B084F" w:rsidTr="004A2BCA">
        <w:tc>
          <w:tcPr>
            <w:tcW w:w="826" w:type="dxa"/>
            <w:shd w:val="clear" w:color="auto" w:fill="auto"/>
          </w:tcPr>
          <w:p w:rsidR="00601BB8" w:rsidRPr="009B084F" w:rsidRDefault="00601BB8" w:rsidP="00601BB8">
            <w:pPr>
              <w:pStyle w:val="a4"/>
              <w:numPr>
                <w:ilvl w:val="0"/>
                <w:numId w:val="9"/>
              </w:numPr>
              <w:jc w:val="center"/>
              <w:rPr>
                <w:sz w:val="20"/>
              </w:rPr>
            </w:pPr>
          </w:p>
        </w:tc>
        <w:tc>
          <w:tcPr>
            <w:tcW w:w="4669" w:type="dxa"/>
            <w:shd w:val="clear" w:color="auto" w:fill="auto"/>
          </w:tcPr>
          <w:p w:rsidR="00601BB8" w:rsidRPr="009B084F" w:rsidRDefault="00601BB8" w:rsidP="00981324">
            <w:pPr>
              <w:rPr>
                <w:sz w:val="20"/>
              </w:rPr>
            </w:pPr>
            <w:r w:rsidRPr="009B084F">
              <w:rPr>
                <w:sz w:val="20"/>
              </w:rPr>
              <w:t xml:space="preserve">Методический сборник «Клуб и молодежь» </w:t>
            </w:r>
          </w:p>
        </w:tc>
        <w:tc>
          <w:tcPr>
            <w:tcW w:w="1134" w:type="dxa"/>
          </w:tcPr>
          <w:p w:rsidR="00601BB8" w:rsidRPr="009B084F" w:rsidRDefault="00601BB8" w:rsidP="009333B2">
            <w:pPr>
              <w:rPr>
                <w:sz w:val="20"/>
              </w:rPr>
            </w:pPr>
            <w:r w:rsidRPr="009B084F">
              <w:rPr>
                <w:sz w:val="20"/>
                <w:lang w:val="en-US"/>
              </w:rPr>
              <w:t xml:space="preserve">III </w:t>
            </w:r>
            <w:r w:rsidRPr="009B084F">
              <w:rPr>
                <w:sz w:val="20"/>
              </w:rPr>
              <w:t>кв.</w:t>
            </w:r>
          </w:p>
          <w:p w:rsidR="00601BB8" w:rsidRPr="009B084F" w:rsidRDefault="00601BB8" w:rsidP="009333B2">
            <w:pPr>
              <w:rPr>
                <w:sz w:val="20"/>
              </w:rPr>
            </w:pPr>
            <w:r w:rsidRPr="009B084F">
              <w:rPr>
                <w:sz w:val="20"/>
              </w:rPr>
              <w:t>Сентябрь</w:t>
            </w:r>
          </w:p>
        </w:tc>
        <w:tc>
          <w:tcPr>
            <w:tcW w:w="2126" w:type="dxa"/>
            <w:shd w:val="clear" w:color="auto" w:fill="auto"/>
          </w:tcPr>
          <w:p w:rsidR="00601BB8" w:rsidRPr="009B084F" w:rsidRDefault="00601BB8" w:rsidP="00981324">
            <w:pPr>
              <w:rPr>
                <w:sz w:val="20"/>
              </w:rPr>
            </w:pPr>
            <w:r w:rsidRPr="009B084F">
              <w:rPr>
                <w:sz w:val="20"/>
              </w:rPr>
              <w:t>Отдел народного творчества</w:t>
            </w:r>
          </w:p>
        </w:tc>
        <w:tc>
          <w:tcPr>
            <w:tcW w:w="6031" w:type="dxa"/>
          </w:tcPr>
          <w:p w:rsidR="00197DAA" w:rsidRPr="009B084F" w:rsidRDefault="00484A49" w:rsidP="00981324">
            <w:pPr>
              <w:rPr>
                <w:sz w:val="20"/>
              </w:rPr>
            </w:pPr>
            <w:r w:rsidRPr="009B084F">
              <w:rPr>
                <w:sz w:val="20"/>
              </w:rPr>
              <w:t>Издано 50 экз.</w:t>
            </w:r>
          </w:p>
          <w:p w:rsidR="00601BB8" w:rsidRPr="009B084F" w:rsidRDefault="00601BB8" w:rsidP="00981324">
            <w:pPr>
              <w:rPr>
                <w:color w:val="FF0000"/>
                <w:sz w:val="20"/>
              </w:rPr>
            </w:pPr>
            <w:r w:rsidRPr="009B084F">
              <w:rPr>
                <w:sz w:val="20"/>
              </w:rPr>
              <w:t>Субсидия на выполнение государственного задания</w:t>
            </w:r>
            <w:r w:rsidRPr="009B084F">
              <w:rPr>
                <w:color w:val="FF0000"/>
                <w:sz w:val="20"/>
              </w:rPr>
              <w:t xml:space="preserve"> </w:t>
            </w:r>
          </w:p>
        </w:tc>
      </w:tr>
      <w:tr w:rsidR="00601BB8" w:rsidRPr="009B084F" w:rsidTr="004A2BCA">
        <w:tc>
          <w:tcPr>
            <w:tcW w:w="826" w:type="dxa"/>
            <w:shd w:val="clear" w:color="auto" w:fill="auto"/>
          </w:tcPr>
          <w:p w:rsidR="00601BB8" w:rsidRPr="009B084F" w:rsidRDefault="00601BB8" w:rsidP="00601BB8">
            <w:pPr>
              <w:pStyle w:val="a4"/>
              <w:numPr>
                <w:ilvl w:val="0"/>
                <w:numId w:val="9"/>
              </w:numPr>
              <w:jc w:val="center"/>
              <w:rPr>
                <w:sz w:val="20"/>
              </w:rPr>
            </w:pPr>
          </w:p>
        </w:tc>
        <w:tc>
          <w:tcPr>
            <w:tcW w:w="4669" w:type="dxa"/>
            <w:shd w:val="clear" w:color="auto" w:fill="auto"/>
          </w:tcPr>
          <w:p w:rsidR="00601BB8" w:rsidRPr="009B084F" w:rsidRDefault="00601BB8" w:rsidP="00981324">
            <w:pPr>
              <w:rPr>
                <w:sz w:val="20"/>
              </w:rPr>
            </w:pPr>
            <w:r w:rsidRPr="009B084F">
              <w:rPr>
                <w:sz w:val="20"/>
              </w:rPr>
              <w:t xml:space="preserve">Методический сборник в двух частях «Бать керкалὅн олὅма гижὅд» («Родовой дом») (в двух частях) </w:t>
            </w:r>
          </w:p>
        </w:tc>
        <w:tc>
          <w:tcPr>
            <w:tcW w:w="1134" w:type="dxa"/>
          </w:tcPr>
          <w:p w:rsidR="00601BB8" w:rsidRPr="009B084F" w:rsidRDefault="00601BB8" w:rsidP="009333B2">
            <w:pPr>
              <w:rPr>
                <w:sz w:val="20"/>
              </w:rPr>
            </w:pPr>
            <w:r w:rsidRPr="009B084F">
              <w:rPr>
                <w:sz w:val="20"/>
                <w:lang w:val="en-US"/>
              </w:rPr>
              <w:t>IV</w:t>
            </w:r>
            <w:r w:rsidRPr="009B084F">
              <w:rPr>
                <w:sz w:val="20"/>
              </w:rPr>
              <w:t xml:space="preserve"> кв.</w:t>
            </w:r>
          </w:p>
          <w:p w:rsidR="00601BB8" w:rsidRPr="009B084F" w:rsidRDefault="00601BB8" w:rsidP="009333B2">
            <w:pPr>
              <w:rPr>
                <w:sz w:val="20"/>
              </w:rPr>
            </w:pPr>
            <w:r w:rsidRPr="009B084F">
              <w:rPr>
                <w:sz w:val="20"/>
              </w:rPr>
              <w:t>Октябрь</w:t>
            </w:r>
          </w:p>
        </w:tc>
        <w:tc>
          <w:tcPr>
            <w:tcW w:w="2126" w:type="dxa"/>
            <w:shd w:val="clear" w:color="auto" w:fill="auto"/>
          </w:tcPr>
          <w:p w:rsidR="00601BB8" w:rsidRPr="009B084F" w:rsidRDefault="00601BB8" w:rsidP="00981324">
            <w:pPr>
              <w:rPr>
                <w:sz w:val="20"/>
              </w:rPr>
            </w:pPr>
            <w:r w:rsidRPr="009B084F">
              <w:rPr>
                <w:sz w:val="20"/>
              </w:rPr>
              <w:t>Отдел народного творчества</w:t>
            </w:r>
          </w:p>
        </w:tc>
        <w:tc>
          <w:tcPr>
            <w:tcW w:w="6031" w:type="dxa"/>
          </w:tcPr>
          <w:p w:rsidR="00BB4FD8" w:rsidRPr="009B084F" w:rsidRDefault="00197DAA" w:rsidP="00981324">
            <w:pPr>
              <w:rPr>
                <w:sz w:val="20"/>
              </w:rPr>
            </w:pPr>
            <w:r w:rsidRPr="009B084F">
              <w:rPr>
                <w:sz w:val="20"/>
              </w:rPr>
              <w:t xml:space="preserve">Издано </w:t>
            </w:r>
            <w:r w:rsidR="002178AC" w:rsidRPr="009B084F">
              <w:rPr>
                <w:sz w:val="20"/>
              </w:rPr>
              <w:t>100</w:t>
            </w:r>
            <w:r w:rsidRPr="009B084F">
              <w:rPr>
                <w:sz w:val="20"/>
              </w:rPr>
              <w:t xml:space="preserve"> экз.</w:t>
            </w:r>
          </w:p>
          <w:p w:rsidR="00601BB8" w:rsidRPr="009B084F" w:rsidRDefault="00601BB8" w:rsidP="00981324">
            <w:pPr>
              <w:rPr>
                <w:sz w:val="20"/>
              </w:rPr>
            </w:pPr>
            <w:r w:rsidRPr="009B084F">
              <w:rPr>
                <w:sz w:val="20"/>
              </w:rPr>
              <w:t xml:space="preserve">Субсидия на выполнение государственного задания </w:t>
            </w:r>
          </w:p>
        </w:tc>
      </w:tr>
      <w:tr w:rsidR="00601BB8" w:rsidRPr="009B084F" w:rsidTr="004A2BCA">
        <w:tc>
          <w:tcPr>
            <w:tcW w:w="826" w:type="dxa"/>
            <w:shd w:val="clear" w:color="auto" w:fill="auto"/>
          </w:tcPr>
          <w:p w:rsidR="00601BB8" w:rsidRPr="009B084F" w:rsidRDefault="00601BB8" w:rsidP="00601BB8">
            <w:pPr>
              <w:pStyle w:val="a4"/>
              <w:numPr>
                <w:ilvl w:val="0"/>
                <w:numId w:val="9"/>
              </w:numPr>
              <w:jc w:val="center"/>
              <w:rPr>
                <w:sz w:val="20"/>
              </w:rPr>
            </w:pPr>
          </w:p>
        </w:tc>
        <w:tc>
          <w:tcPr>
            <w:tcW w:w="4669" w:type="dxa"/>
            <w:shd w:val="clear" w:color="auto" w:fill="auto"/>
          </w:tcPr>
          <w:p w:rsidR="00601BB8" w:rsidRPr="009B084F" w:rsidRDefault="00601BB8" w:rsidP="00A62ADE">
            <w:pPr>
              <w:rPr>
                <w:sz w:val="20"/>
              </w:rPr>
            </w:pPr>
            <w:r w:rsidRPr="009B084F">
              <w:rPr>
                <w:sz w:val="20"/>
              </w:rPr>
              <w:t xml:space="preserve">Электронный сборник «Фольклорные экспедиции в Удорский район ГАУ РК «ЦНТ и ПК» </w:t>
            </w:r>
          </w:p>
        </w:tc>
        <w:tc>
          <w:tcPr>
            <w:tcW w:w="1134" w:type="dxa"/>
          </w:tcPr>
          <w:p w:rsidR="00601BB8" w:rsidRPr="009B084F" w:rsidRDefault="00601BB8" w:rsidP="009333B2">
            <w:pPr>
              <w:rPr>
                <w:sz w:val="20"/>
              </w:rPr>
            </w:pPr>
            <w:r w:rsidRPr="009B084F">
              <w:rPr>
                <w:sz w:val="20"/>
              </w:rPr>
              <w:t>IV кв.</w:t>
            </w:r>
          </w:p>
          <w:p w:rsidR="00601BB8" w:rsidRPr="009B084F" w:rsidRDefault="00601BB8" w:rsidP="009333B2">
            <w:pPr>
              <w:rPr>
                <w:sz w:val="20"/>
              </w:rPr>
            </w:pPr>
            <w:r w:rsidRPr="009B084F">
              <w:rPr>
                <w:sz w:val="20"/>
              </w:rPr>
              <w:t>Ноябрь</w:t>
            </w:r>
          </w:p>
        </w:tc>
        <w:tc>
          <w:tcPr>
            <w:tcW w:w="2126" w:type="dxa"/>
            <w:shd w:val="clear" w:color="auto" w:fill="auto"/>
          </w:tcPr>
          <w:p w:rsidR="00601BB8" w:rsidRPr="009B084F" w:rsidRDefault="00601BB8" w:rsidP="00981324">
            <w:pPr>
              <w:rPr>
                <w:sz w:val="20"/>
              </w:rPr>
            </w:pPr>
            <w:r w:rsidRPr="009B084F">
              <w:rPr>
                <w:sz w:val="20"/>
              </w:rPr>
              <w:t>Отдел народного творчества</w:t>
            </w:r>
          </w:p>
        </w:tc>
        <w:tc>
          <w:tcPr>
            <w:tcW w:w="6031" w:type="dxa"/>
          </w:tcPr>
          <w:p w:rsidR="00197DAA" w:rsidRPr="009B084F" w:rsidRDefault="00197DAA" w:rsidP="00032A28">
            <w:pPr>
              <w:rPr>
                <w:sz w:val="20"/>
              </w:rPr>
            </w:pPr>
            <w:r w:rsidRPr="009B084F">
              <w:rPr>
                <w:sz w:val="20"/>
                <w:highlight w:val="yellow"/>
              </w:rPr>
              <w:t>Работы перенесены на 2020  г.</w:t>
            </w:r>
          </w:p>
          <w:p w:rsidR="00601BB8" w:rsidRPr="009B084F" w:rsidRDefault="00601BB8" w:rsidP="00032A28">
            <w:pPr>
              <w:rPr>
                <w:sz w:val="20"/>
              </w:rPr>
            </w:pPr>
            <w:r w:rsidRPr="009B084F">
              <w:rPr>
                <w:sz w:val="20"/>
              </w:rPr>
              <w:t xml:space="preserve">Текущее финансирование     </w:t>
            </w:r>
          </w:p>
        </w:tc>
      </w:tr>
      <w:tr w:rsidR="00601BB8" w:rsidRPr="009B084F" w:rsidTr="004A2BCA">
        <w:tc>
          <w:tcPr>
            <w:tcW w:w="826" w:type="dxa"/>
            <w:shd w:val="clear" w:color="auto" w:fill="auto"/>
          </w:tcPr>
          <w:p w:rsidR="00601BB8" w:rsidRPr="009B084F" w:rsidRDefault="00601BB8" w:rsidP="00601BB8">
            <w:pPr>
              <w:pStyle w:val="a4"/>
              <w:numPr>
                <w:ilvl w:val="0"/>
                <w:numId w:val="9"/>
              </w:numPr>
              <w:jc w:val="center"/>
              <w:rPr>
                <w:sz w:val="20"/>
              </w:rPr>
            </w:pPr>
          </w:p>
        </w:tc>
        <w:tc>
          <w:tcPr>
            <w:tcW w:w="4669" w:type="dxa"/>
            <w:shd w:val="clear" w:color="auto" w:fill="auto"/>
          </w:tcPr>
          <w:p w:rsidR="00601BB8" w:rsidRPr="009B084F" w:rsidRDefault="00601BB8" w:rsidP="006601AF">
            <w:pPr>
              <w:rPr>
                <w:sz w:val="20"/>
              </w:rPr>
            </w:pPr>
            <w:r w:rsidRPr="009B084F">
              <w:rPr>
                <w:sz w:val="20"/>
              </w:rPr>
              <w:t xml:space="preserve">Презентационный буклет к 100-летию Республики Коми </w:t>
            </w:r>
            <w:r w:rsidR="006601AF" w:rsidRPr="009B084F">
              <w:rPr>
                <w:sz w:val="20"/>
              </w:rPr>
              <w:t>«Усть-Цилемская горка»</w:t>
            </w:r>
            <w:r w:rsidR="00173E39" w:rsidRPr="009B084F">
              <w:rPr>
                <w:sz w:val="20"/>
              </w:rPr>
              <w:t xml:space="preserve"> серия</w:t>
            </w:r>
            <w:r w:rsidR="006601AF" w:rsidRPr="009B084F">
              <w:rPr>
                <w:sz w:val="20"/>
              </w:rPr>
              <w:t xml:space="preserve"> </w:t>
            </w:r>
            <w:r w:rsidR="00FD4D54" w:rsidRPr="009B084F">
              <w:rPr>
                <w:sz w:val="20"/>
              </w:rPr>
              <w:t xml:space="preserve"> «Об</w:t>
            </w:r>
            <w:r w:rsidR="00173E39" w:rsidRPr="009B084F">
              <w:rPr>
                <w:sz w:val="20"/>
              </w:rPr>
              <w:t>ъекты нематериального культурного наследия</w:t>
            </w:r>
            <w:r w:rsidR="00FD4D54" w:rsidRPr="009B084F">
              <w:rPr>
                <w:sz w:val="20"/>
              </w:rPr>
              <w:t xml:space="preserve"> Республики Коми»  </w:t>
            </w:r>
          </w:p>
        </w:tc>
        <w:tc>
          <w:tcPr>
            <w:tcW w:w="1134" w:type="dxa"/>
          </w:tcPr>
          <w:p w:rsidR="00601BB8" w:rsidRPr="009B084F" w:rsidRDefault="00601BB8" w:rsidP="00FD4D54">
            <w:pPr>
              <w:rPr>
                <w:sz w:val="20"/>
              </w:rPr>
            </w:pPr>
            <w:r w:rsidRPr="009B084F">
              <w:rPr>
                <w:sz w:val="20"/>
                <w:lang w:val="en-US"/>
              </w:rPr>
              <w:t xml:space="preserve">III </w:t>
            </w:r>
            <w:r w:rsidRPr="009B084F">
              <w:rPr>
                <w:sz w:val="20"/>
              </w:rPr>
              <w:t>кв.</w:t>
            </w:r>
          </w:p>
          <w:p w:rsidR="00601BB8" w:rsidRPr="009B084F" w:rsidRDefault="00601BB8" w:rsidP="00FD4D54">
            <w:pPr>
              <w:rPr>
                <w:sz w:val="20"/>
              </w:rPr>
            </w:pPr>
            <w:r w:rsidRPr="009B084F">
              <w:rPr>
                <w:sz w:val="20"/>
              </w:rPr>
              <w:t xml:space="preserve">Ноябрь </w:t>
            </w:r>
          </w:p>
        </w:tc>
        <w:tc>
          <w:tcPr>
            <w:tcW w:w="2126" w:type="dxa"/>
            <w:shd w:val="clear" w:color="auto" w:fill="auto"/>
          </w:tcPr>
          <w:p w:rsidR="00601BB8" w:rsidRPr="009B084F" w:rsidRDefault="00601BB8" w:rsidP="00FD4D54">
            <w:pPr>
              <w:rPr>
                <w:sz w:val="20"/>
              </w:rPr>
            </w:pPr>
            <w:r w:rsidRPr="009B084F">
              <w:rPr>
                <w:sz w:val="20"/>
              </w:rPr>
              <w:t>Отдел народного творчества</w:t>
            </w:r>
          </w:p>
        </w:tc>
        <w:tc>
          <w:tcPr>
            <w:tcW w:w="6031" w:type="dxa"/>
          </w:tcPr>
          <w:p w:rsidR="00197DAA" w:rsidRPr="009B084F" w:rsidRDefault="00197DAA" w:rsidP="00FD4D54">
            <w:pPr>
              <w:rPr>
                <w:sz w:val="20"/>
              </w:rPr>
            </w:pPr>
            <w:r w:rsidRPr="009B084F">
              <w:rPr>
                <w:sz w:val="20"/>
              </w:rPr>
              <w:t xml:space="preserve">Издано </w:t>
            </w:r>
            <w:r w:rsidR="00484A49" w:rsidRPr="009B084F">
              <w:rPr>
                <w:sz w:val="20"/>
              </w:rPr>
              <w:t>150</w:t>
            </w:r>
            <w:r w:rsidRPr="009B084F">
              <w:rPr>
                <w:sz w:val="20"/>
              </w:rPr>
              <w:t xml:space="preserve"> экз.</w:t>
            </w:r>
          </w:p>
          <w:p w:rsidR="00601BB8" w:rsidRPr="009B084F" w:rsidRDefault="00601BB8" w:rsidP="00FD4D54">
            <w:pPr>
              <w:rPr>
                <w:sz w:val="20"/>
              </w:rPr>
            </w:pPr>
            <w:r w:rsidRPr="009B084F">
              <w:rPr>
                <w:sz w:val="20"/>
              </w:rPr>
              <w:t>Проект представлен на получение грантовой поддержки</w:t>
            </w:r>
          </w:p>
        </w:tc>
      </w:tr>
      <w:tr w:rsidR="00601BB8" w:rsidRPr="009B084F" w:rsidTr="004A2BCA">
        <w:tc>
          <w:tcPr>
            <w:tcW w:w="826" w:type="dxa"/>
            <w:shd w:val="clear" w:color="auto" w:fill="auto"/>
          </w:tcPr>
          <w:p w:rsidR="00601BB8" w:rsidRPr="009B084F" w:rsidRDefault="00601BB8" w:rsidP="00601BB8">
            <w:pPr>
              <w:pStyle w:val="a4"/>
              <w:numPr>
                <w:ilvl w:val="0"/>
                <w:numId w:val="9"/>
              </w:numPr>
              <w:jc w:val="center"/>
              <w:rPr>
                <w:sz w:val="20"/>
              </w:rPr>
            </w:pPr>
          </w:p>
        </w:tc>
        <w:tc>
          <w:tcPr>
            <w:tcW w:w="4669" w:type="dxa"/>
            <w:shd w:val="clear" w:color="auto" w:fill="auto"/>
          </w:tcPr>
          <w:p w:rsidR="00601BB8" w:rsidRPr="009B084F" w:rsidRDefault="00601BB8" w:rsidP="00FD4D54">
            <w:pPr>
              <w:rPr>
                <w:sz w:val="20"/>
              </w:rPr>
            </w:pPr>
            <w:r w:rsidRPr="009B084F">
              <w:rPr>
                <w:sz w:val="20"/>
              </w:rPr>
              <w:t xml:space="preserve">Методические рекомендации </w:t>
            </w:r>
          </w:p>
          <w:p w:rsidR="00601BB8" w:rsidRPr="009B084F" w:rsidRDefault="00601BB8" w:rsidP="00FD4D54">
            <w:pPr>
              <w:rPr>
                <w:sz w:val="20"/>
              </w:rPr>
            </w:pPr>
            <w:r w:rsidRPr="009B084F">
              <w:rPr>
                <w:sz w:val="20"/>
              </w:rPr>
              <w:t>по изготовлению сценического народного костюма</w:t>
            </w:r>
          </w:p>
          <w:p w:rsidR="00601BB8" w:rsidRPr="009B084F" w:rsidRDefault="00601BB8" w:rsidP="00FD4D54">
            <w:pPr>
              <w:rPr>
                <w:sz w:val="20"/>
              </w:rPr>
            </w:pPr>
            <w:r w:rsidRPr="009B084F">
              <w:rPr>
                <w:sz w:val="20"/>
              </w:rPr>
              <w:t>для коллективов народного творчества Республики Коми</w:t>
            </w:r>
          </w:p>
        </w:tc>
        <w:tc>
          <w:tcPr>
            <w:tcW w:w="1134" w:type="dxa"/>
          </w:tcPr>
          <w:p w:rsidR="00601BB8" w:rsidRPr="009B084F" w:rsidRDefault="00601BB8" w:rsidP="00FD4D54">
            <w:pPr>
              <w:rPr>
                <w:sz w:val="20"/>
              </w:rPr>
            </w:pPr>
            <w:r w:rsidRPr="009B084F">
              <w:rPr>
                <w:sz w:val="20"/>
              </w:rPr>
              <w:t>В течение года</w:t>
            </w:r>
          </w:p>
        </w:tc>
        <w:tc>
          <w:tcPr>
            <w:tcW w:w="2126" w:type="dxa"/>
            <w:shd w:val="clear" w:color="auto" w:fill="auto"/>
          </w:tcPr>
          <w:p w:rsidR="00601BB8" w:rsidRPr="009B084F" w:rsidRDefault="00601BB8" w:rsidP="00FD4D54">
            <w:pPr>
              <w:rPr>
                <w:sz w:val="20"/>
              </w:rPr>
            </w:pPr>
            <w:r w:rsidRPr="009B084F">
              <w:rPr>
                <w:sz w:val="20"/>
              </w:rPr>
              <w:t>Сектор декоративно-прикладного творчества</w:t>
            </w:r>
          </w:p>
        </w:tc>
        <w:tc>
          <w:tcPr>
            <w:tcW w:w="6031" w:type="dxa"/>
          </w:tcPr>
          <w:p w:rsidR="00601BB8" w:rsidRPr="009B084F" w:rsidRDefault="00B9345E" w:rsidP="00B9345E">
            <w:pPr>
              <w:rPr>
                <w:sz w:val="20"/>
              </w:rPr>
            </w:pPr>
            <w:r w:rsidRPr="009B084F">
              <w:rPr>
                <w:sz w:val="20"/>
              </w:rPr>
              <w:t>Выпущено в печать 300 экз. + на дисковом носителе 100 экз. (на средства Гранта Главы Республики Коми)</w:t>
            </w:r>
          </w:p>
        </w:tc>
      </w:tr>
      <w:tr w:rsidR="00601BB8" w:rsidRPr="009B084F" w:rsidTr="004A2BCA">
        <w:tc>
          <w:tcPr>
            <w:tcW w:w="826" w:type="dxa"/>
            <w:shd w:val="clear" w:color="auto" w:fill="auto"/>
          </w:tcPr>
          <w:p w:rsidR="00601BB8" w:rsidRPr="009B084F" w:rsidRDefault="006601AF" w:rsidP="009333B2">
            <w:pPr>
              <w:ind w:left="142"/>
              <w:jc w:val="center"/>
              <w:rPr>
                <w:sz w:val="20"/>
              </w:rPr>
            </w:pPr>
            <w:r w:rsidRPr="009B084F">
              <w:rPr>
                <w:sz w:val="20"/>
              </w:rPr>
              <w:t>13.</w:t>
            </w:r>
          </w:p>
        </w:tc>
        <w:tc>
          <w:tcPr>
            <w:tcW w:w="4669" w:type="dxa"/>
            <w:shd w:val="clear" w:color="auto" w:fill="auto"/>
          </w:tcPr>
          <w:p w:rsidR="00601BB8" w:rsidRPr="009B084F" w:rsidRDefault="00EB5A5C" w:rsidP="00EB5A5C">
            <w:pPr>
              <w:rPr>
                <w:sz w:val="20"/>
              </w:rPr>
            </w:pPr>
            <w:r w:rsidRPr="009B084F">
              <w:rPr>
                <w:sz w:val="20"/>
              </w:rPr>
              <w:t xml:space="preserve">Научно-методическое пособие «Коми войтырлὅн </w:t>
            </w:r>
            <w:r w:rsidRPr="009B084F">
              <w:rPr>
                <w:sz w:val="20"/>
              </w:rPr>
              <w:lastRenderedPageBreak/>
              <w:t>ордым. Тропою коми народа» (о</w:t>
            </w:r>
            <w:r w:rsidR="00FD4D54" w:rsidRPr="009B084F">
              <w:rPr>
                <w:sz w:val="20"/>
              </w:rPr>
              <w:t>бновление дизайна</w:t>
            </w:r>
            <w:r w:rsidRPr="009B084F">
              <w:rPr>
                <w:sz w:val="20"/>
              </w:rPr>
              <w:t>)</w:t>
            </w:r>
            <w:r w:rsidR="00FD4D54" w:rsidRPr="009B084F">
              <w:rPr>
                <w:sz w:val="20"/>
              </w:rPr>
              <w:t xml:space="preserve"> </w:t>
            </w:r>
          </w:p>
        </w:tc>
        <w:tc>
          <w:tcPr>
            <w:tcW w:w="1134" w:type="dxa"/>
          </w:tcPr>
          <w:p w:rsidR="00601BB8" w:rsidRPr="009B084F" w:rsidRDefault="00173E39" w:rsidP="009333B2">
            <w:pPr>
              <w:rPr>
                <w:sz w:val="20"/>
              </w:rPr>
            </w:pPr>
            <w:r w:rsidRPr="009B084F">
              <w:rPr>
                <w:sz w:val="20"/>
              </w:rPr>
              <w:lastRenderedPageBreak/>
              <w:t xml:space="preserve">В течение </w:t>
            </w:r>
            <w:r w:rsidRPr="009B084F">
              <w:rPr>
                <w:sz w:val="20"/>
              </w:rPr>
              <w:lastRenderedPageBreak/>
              <w:t>года</w:t>
            </w:r>
          </w:p>
        </w:tc>
        <w:tc>
          <w:tcPr>
            <w:tcW w:w="2126" w:type="dxa"/>
            <w:shd w:val="clear" w:color="auto" w:fill="auto"/>
          </w:tcPr>
          <w:p w:rsidR="00601BB8" w:rsidRPr="009B084F" w:rsidRDefault="00601BB8" w:rsidP="00981324">
            <w:pPr>
              <w:rPr>
                <w:sz w:val="20"/>
              </w:rPr>
            </w:pPr>
            <w:r w:rsidRPr="009B084F">
              <w:rPr>
                <w:sz w:val="20"/>
              </w:rPr>
              <w:lastRenderedPageBreak/>
              <w:t xml:space="preserve">Отдел народного </w:t>
            </w:r>
            <w:r w:rsidRPr="009B084F">
              <w:rPr>
                <w:sz w:val="20"/>
              </w:rPr>
              <w:lastRenderedPageBreak/>
              <w:t>творчества</w:t>
            </w:r>
          </w:p>
        </w:tc>
        <w:tc>
          <w:tcPr>
            <w:tcW w:w="6031" w:type="dxa"/>
          </w:tcPr>
          <w:p w:rsidR="00197DAA" w:rsidRPr="009B084F" w:rsidRDefault="00197DAA" w:rsidP="00FA7CFD">
            <w:pPr>
              <w:rPr>
                <w:sz w:val="20"/>
              </w:rPr>
            </w:pPr>
            <w:r w:rsidRPr="009B084F">
              <w:rPr>
                <w:sz w:val="20"/>
                <w:highlight w:val="yellow"/>
              </w:rPr>
              <w:lastRenderedPageBreak/>
              <w:t>Работы перенесены на 2020  г.</w:t>
            </w:r>
          </w:p>
          <w:p w:rsidR="00601BB8" w:rsidRPr="009B084F" w:rsidRDefault="00601BB8" w:rsidP="00FA7CFD">
            <w:pPr>
              <w:rPr>
                <w:sz w:val="20"/>
              </w:rPr>
            </w:pPr>
            <w:r w:rsidRPr="009B084F">
              <w:rPr>
                <w:sz w:val="20"/>
              </w:rPr>
              <w:lastRenderedPageBreak/>
              <w:t>Подготовка</w:t>
            </w:r>
            <w:r w:rsidR="006601AF" w:rsidRPr="009B084F">
              <w:t xml:space="preserve"> </w:t>
            </w:r>
            <w:r w:rsidR="006601AF" w:rsidRPr="009B084F">
              <w:rPr>
                <w:sz w:val="20"/>
              </w:rPr>
              <w:t>презентационного буклета к 100-летию Республики Коми серии «</w:t>
            </w:r>
            <w:r w:rsidR="00FA7CFD" w:rsidRPr="009B084F">
              <w:rPr>
                <w:sz w:val="20"/>
              </w:rPr>
              <w:t>Объекты нематериального</w:t>
            </w:r>
            <w:r w:rsidR="00173E39" w:rsidRPr="009B084F">
              <w:rPr>
                <w:sz w:val="20"/>
              </w:rPr>
              <w:t xml:space="preserve"> культурного  наследия</w:t>
            </w:r>
            <w:r w:rsidR="006601AF" w:rsidRPr="009B084F">
              <w:rPr>
                <w:sz w:val="20"/>
              </w:rPr>
              <w:t xml:space="preserve"> Республики Коми» </w:t>
            </w:r>
            <w:r w:rsidRPr="009B084F">
              <w:rPr>
                <w:sz w:val="20"/>
              </w:rPr>
              <w:t xml:space="preserve"> </w:t>
            </w:r>
            <w:r w:rsidR="006601AF" w:rsidRPr="009B084F">
              <w:rPr>
                <w:sz w:val="20"/>
              </w:rPr>
              <w:t>(т</w:t>
            </w:r>
            <w:r w:rsidRPr="009B084F">
              <w:rPr>
                <w:sz w:val="20"/>
              </w:rPr>
              <w:t>екущее финансирование</w:t>
            </w:r>
            <w:r w:rsidR="006601AF" w:rsidRPr="009B084F">
              <w:rPr>
                <w:sz w:val="20"/>
              </w:rPr>
              <w:t>)</w:t>
            </w:r>
            <w:r w:rsidRPr="009B084F">
              <w:rPr>
                <w:sz w:val="20"/>
              </w:rPr>
              <w:t xml:space="preserve"> </w:t>
            </w:r>
          </w:p>
        </w:tc>
      </w:tr>
      <w:tr w:rsidR="00601BB8" w:rsidRPr="009B084F" w:rsidTr="004A2BCA">
        <w:tc>
          <w:tcPr>
            <w:tcW w:w="826" w:type="dxa"/>
            <w:shd w:val="clear" w:color="auto" w:fill="auto"/>
          </w:tcPr>
          <w:p w:rsidR="00601BB8" w:rsidRPr="009B084F" w:rsidRDefault="00DA37F1" w:rsidP="00991DFD">
            <w:pPr>
              <w:ind w:left="360"/>
              <w:jc w:val="center"/>
              <w:rPr>
                <w:sz w:val="20"/>
              </w:rPr>
            </w:pPr>
            <w:r w:rsidRPr="009B084F">
              <w:rPr>
                <w:sz w:val="20"/>
              </w:rPr>
              <w:lastRenderedPageBreak/>
              <w:t>14.</w:t>
            </w:r>
          </w:p>
        </w:tc>
        <w:tc>
          <w:tcPr>
            <w:tcW w:w="4669" w:type="dxa"/>
            <w:shd w:val="clear" w:color="auto" w:fill="auto"/>
          </w:tcPr>
          <w:p w:rsidR="00991DFD" w:rsidRPr="009B084F" w:rsidRDefault="000B3427" w:rsidP="00991DFD">
            <w:pPr>
              <w:widowControl/>
              <w:suppressAutoHyphens w:val="0"/>
              <w:spacing w:after="200" w:line="276" w:lineRule="auto"/>
              <w:contextualSpacing/>
              <w:rPr>
                <w:rFonts w:eastAsiaTheme="minorHAnsi"/>
                <w:sz w:val="20"/>
                <w:lang w:eastAsia="en-US"/>
              </w:rPr>
            </w:pPr>
            <w:r w:rsidRPr="009B084F">
              <w:rPr>
                <w:rFonts w:eastAsiaTheme="minorHAnsi"/>
                <w:sz w:val="20"/>
                <w:lang w:eastAsia="en-US"/>
              </w:rPr>
              <w:t>Обработка видео- (фото) материалов (создание/пополнение</w:t>
            </w:r>
            <w:r w:rsidR="00991DFD" w:rsidRPr="009B084F">
              <w:rPr>
                <w:rFonts w:eastAsiaTheme="minorHAnsi"/>
                <w:sz w:val="20"/>
                <w:lang w:eastAsia="en-US"/>
              </w:rPr>
              <w:t xml:space="preserve"> фильмофонда Центра</w:t>
            </w:r>
            <w:r w:rsidRPr="009B084F">
              <w:rPr>
                <w:rFonts w:eastAsiaTheme="minorHAnsi"/>
                <w:sz w:val="20"/>
                <w:lang w:eastAsia="en-US"/>
              </w:rPr>
              <w:t>)</w:t>
            </w:r>
          </w:p>
          <w:p w:rsidR="00601BB8" w:rsidRPr="009B084F" w:rsidRDefault="00601BB8" w:rsidP="00991DFD">
            <w:pPr>
              <w:widowControl/>
              <w:suppressAutoHyphens w:val="0"/>
              <w:spacing w:after="200" w:line="276" w:lineRule="auto"/>
              <w:contextualSpacing/>
              <w:rPr>
                <w:sz w:val="20"/>
              </w:rPr>
            </w:pPr>
          </w:p>
        </w:tc>
        <w:tc>
          <w:tcPr>
            <w:tcW w:w="1134" w:type="dxa"/>
          </w:tcPr>
          <w:p w:rsidR="00601BB8" w:rsidRPr="009B084F" w:rsidRDefault="00991DFD" w:rsidP="00991DFD">
            <w:pPr>
              <w:ind w:left="33"/>
              <w:rPr>
                <w:sz w:val="20"/>
              </w:rPr>
            </w:pPr>
            <w:r w:rsidRPr="009B084F">
              <w:rPr>
                <w:sz w:val="20"/>
              </w:rPr>
              <w:t>В течение года</w:t>
            </w:r>
          </w:p>
        </w:tc>
        <w:tc>
          <w:tcPr>
            <w:tcW w:w="2126" w:type="dxa"/>
            <w:shd w:val="clear" w:color="auto" w:fill="auto"/>
          </w:tcPr>
          <w:p w:rsidR="00601BB8" w:rsidRPr="009B084F" w:rsidRDefault="00991DFD" w:rsidP="00991DFD">
            <w:pPr>
              <w:ind w:left="22"/>
              <w:rPr>
                <w:sz w:val="20"/>
              </w:rPr>
            </w:pPr>
            <w:r w:rsidRPr="009B084F">
              <w:rPr>
                <w:sz w:val="20"/>
              </w:rPr>
              <w:t xml:space="preserve">Отдел ресурсного обеспечения </w:t>
            </w:r>
          </w:p>
        </w:tc>
        <w:tc>
          <w:tcPr>
            <w:tcW w:w="6031" w:type="dxa"/>
          </w:tcPr>
          <w:p w:rsidR="00601BB8" w:rsidRPr="009B084F" w:rsidRDefault="002178AC" w:rsidP="000B3427">
            <w:pPr>
              <w:rPr>
                <w:sz w:val="20"/>
              </w:rPr>
            </w:pPr>
            <w:r w:rsidRPr="009B084F">
              <w:rPr>
                <w:sz w:val="20"/>
              </w:rPr>
              <w:t>Совместно с отделом народного творчества обработан (созданы единый ролик по минутам, описание материала и пр.) оцифрованный материал 1999, 2003 годов о проведении Василей для хранения и использования в фонде учреждения.</w:t>
            </w:r>
          </w:p>
        </w:tc>
      </w:tr>
      <w:tr w:rsidR="00991DFD" w:rsidRPr="009B084F" w:rsidTr="004A2BCA">
        <w:tc>
          <w:tcPr>
            <w:tcW w:w="826" w:type="dxa"/>
            <w:shd w:val="clear" w:color="auto" w:fill="auto"/>
          </w:tcPr>
          <w:p w:rsidR="00991DFD" w:rsidRPr="009B084F" w:rsidRDefault="00DA37F1" w:rsidP="00991DFD">
            <w:pPr>
              <w:ind w:left="360"/>
              <w:jc w:val="center"/>
              <w:rPr>
                <w:sz w:val="20"/>
              </w:rPr>
            </w:pPr>
            <w:r w:rsidRPr="009B084F">
              <w:rPr>
                <w:sz w:val="20"/>
              </w:rPr>
              <w:t>15.</w:t>
            </w:r>
          </w:p>
        </w:tc>
        <w:tc>
          <w:tcPr>
            <w:tcW w:w="4669" w:type="dxa"/>
            <w:shd w:val="clear" w:color="auto" w:fill="auto"/>
          </w:tcPr>
          <w:p w:rsidR="00991DFD" w:rsidRPr="009B084F" w:rsidRDefault="00EB5A5C" w:rsidP="00991DFD">
            <w:pPr>
              <w:widowControl/>
              <w:suppressAutoHyphens w:val="0"/>
              <w:spacing w:after="200" w:line="276" w:lineRule="auto"/>
              <w:contextualSpacing/>
              <w:rPr>
                <w:rFonts w:eastAsiaTheme="minorHAnsi"/>
                <w:sz w:val="20"/>
                <w:lang w:eastAsia="en-US"/>
              </w:rPr>
            </w:pPr>
            <w:r w:rsidRPr="009B084F">
              <w:rPr>
                <w:rFonts w:eastAsiaTheme="minorHAnsi"/>
                <w:sz w:val="20"/>
                <w:lang w:eastAsia="en-US"/>
              </w:rPr>
              <w:t>Просветительские тематические стенды</w:t>
            </w:r>
            <w:r w:rsidR="00991DFD" w:rsidRPr="009B084F">
              <w:rPr>
                <w:rFonts w:eastAsiaTheme="minorHAnsi"/>
                <w:sz w:val="20"/>
                <w:lang w:eastAsia="en-US"/>
              </w:rPr>
              <w:t xml:space="preserve"> из фон</w:t>
            </w:r>
            <w:r w:rsidR="0075386C" w:rsidRPr="009B084F">
              <w:rPr>
                <w:rFonts w:eastAsiaTheme="minorHAnsi"/>
                <w:sz w:val="20"/>
                <w:lang w:eastAsia="en-US"/>
              </w:rPr>
              <w:t>дов Центра и опыта работы МО РК</w:t>
            </w:r>
          </w:p>
          <w:p w:rsidR="00991DFD" w:rsidRPr="009B084F" w:rsidRDefault="00991DFD" w:rsidP="00991DFD">
            <w:pPr>
              <w:widowControl/>
              <w:suppressAutoHyphens w:val="0"/>
              <w:spacing w:after="200" w:line="276" w:lineRule="auto"/>
              <w:contextualSpacing/>
              <w:rPr>
                <w:sz w:val="20"/>
              </w:rPr>
            </w:pPr>
          </w:p>
        </w:tc>
        <w:tc>
          <w:tcPr>
            <w:tcW w:w="1134" w:type="dxa"/>
          </w:tcPr>
          <w:p w:rsidR="00991DFD" w:rsidRPr="009B084F" w:rsidRDefault="00991DFD" w:rsidP="00682B31">
            <w:pPr>
              <w:ind w:left="33"/>
              <w:rPr>
                <w:sz w:val="20"/>
              </w:rPr>
            </w:pPr>
            <w:r w:rsidRPr="009B084F">
              <w:rPr>
                <w:sz w:val="20"/>
              </w:rPr>
              <w:t>В течение года</w:t>
            </w:r>
          </w:p>
        </w:tc>
        <w:tc>
          <w:tcPr>
            <w:tcW w:w="2126" w:type="dxa"/>
            <w:shd w:val="clear" w:color="auto" w:fill="auto"/>
          </w:tcPr>
          <w:p w:rsidR="00991DFD" w:rsidRPr="009B084F" w:rsidRDefault="00991DFD" w:rsidP="00682B31">
            <w:pPr>
              <w:ind w:left="22"/>
              <w:rPr>
                <w:sz w:val="20"/>
              </w:rPr>
            </w:pPr>
            <w:r w:rsidRPr="009B084F">
              <w:rPr>
                <w:sz w:val="20"/>
              </w:rPr>
              <w:t xml:space="preserve">Отдел ресурсного обеспечения </w:t>
            </w:r>
          </w:p>
        </w:tc>
        <w:tc>
          <w:tcPr>
            <w:tcW w:w="6031" w:type="dxa"/>
          </w:tcPr>
          <w:p w:rsidR="00991DFD" w:rsidRPr="009B084F" w:rsidRDefault="00431089" w:rsidP="0075386C">
            <w:pPr>
              <w:rPr>
                <w:sz w:val="20"/>
              </w:rPr>
            </w:pPr>
            <w:r w:rsidRPr="009B084F">
              <w:rPr>
                <w:sz w:val="20"/>
              </w:rPr>
              <w:t xml:space="preserve">Совместно </w:t>
            </w:r>
            <w:r w:rsidR="000B3427" w:rsidRPr="009B084F">
              <w:rPr>
                <w:sz w:val="20"/>
              </w:rPr>
              <w:t xml:space="preserve">со структурными подразделениями </w:t>
            </w:r>
            <w:r w:rsidR="00991DFD" w:rsidRPr="009B084F">
              <w:rPr>
                <w:sz w:val="20"/>
              </w:rPr>
              <w:t>учрежд</w:t>
            </w:r>
            <w:r w:rsidR="000B3427" w:rsidRPr="009B084F">
              <w:rPr>
                <w:sz w:val="20"/>
              </w:rPr>
              <w:t>ения и муниципальными</w:t>
            </w:r>
            <w:r w:rsidR="00991DFD" w:rsidRPr="009B084F">
              <w:rPr>
                <w:sz w:val="20"/>
              </w:rPr>
              <w:t xml:space="preserve"> </w:t>
            </w:r>
            <w:r w:rsidR="000B3427" w:rsidRPr="009B084F">
              <w:rPr>
                <w:sz w:val="20"/>
              </w:rPr>
              <w:t xml:space="preserve"> образованиями</w:t>
            </w:r>
            <w:r w:rsidR="00991DFD" w:rsidRPr="009B084F">
              <w:rPr>
                <w:sz w:val="20"/>
              </w:rPr>
              <w:t xml:space="preserve"> </w:t>
            </w:r>
            <w:r w:rsidR="000B3427" w:rsidRPr="009B084F">
              <w:rPr>
                <w:sz w:val="20"/>
              </w:rPr>
              <w:t>республики</w:t>
            </w:r>
            <w:r w:rsidR="00991DFD" w:rsidRPr="009B084F">
              <w:rPr>
                <w:sz w:val="20"/>
              </w:rPr>
              <w:t xml:space="preserve"> </w:t>
            </w:r>
            <w:r w:rsidR="0075386C" w:rsidRPr="009B084F">
              <w:rPr>
                <w:sz w:val="20"/>
              </w:rPr>
              <w:t>подготовлены стенды с информацией, приуроченной к  Году театра в России, 180-летию основоположника коми литературы И.А.Куратова, 130-летию поэта и драматурга В.А.Савина, 25-летию Республиканского конкурса «Мастер года» (лауреаты), Дни МО (Инта) к 100-летию Республики Коми.</w:t>
            </w:r>
          </w:p>
        </w:tc>
      </w:tr>
      <w:tr w:rsidR="00991DFD" w:rsidRPr="009B084F" w:rsidTr="004A2BCA">
        <w:tc>
          <w:tcPr>
            <w:tcW w:w="826" w:type="dxa"/>
            <w:shd w:val="clear" w:color="auto" w:fill="auto"/>
          </w:tcPr>
          <w:p w:rsidR="00991DFD" w:rsidRPr="009B084F" w:rsidRDefault="00DA37F1" w:rsidP="00991DFD">
            <w:pPr>
              <w:ind w:left="360"/>
              <w:jc w:val="center"/>
              <w:rPr>
                <w:sz w:val="20"/>
              </w:rPr>
            </w:pPr>
            <w:r w:rsidRPr="009B084F">
              <w:rPr>
                <w:sz w:val="20"/>
              </w:rPr>
              <w:t>16.</w:t>
            </w:r>
          </w:p>
        </w:tc>
        <w:tc>
          <w:tcPr>
            <w:tcW w:w="4669" w:type="dxa"/>
            <w:shd w:val="clear" w:color="auto" w:fill="auto"/>
          </w:tcPr>
          <w:p w:rsidR="00991DFD" w:rsidRPr="009B084F" w:rsidRDefault="00991DFD" w:rsidP="00991DFD">
            <w:pPr>
              <w:widowControl/>
              <w:suppressAutoHyphens w:val="0"/>
              <w:spacing w:after="200" w:line="276" w:lineRule="auto"/>
              <w:contextualSpacing/>
              <w:rPr>
                <w:rFonts w:eastAsiaTheme="minorHAnsi"/>
                <w:sz w:val="20"/>
                <w:lang w:eastAsia="en-US"/>
              </w:rPr>
            </w:pPr>
            <w:r w:rsidRPr="009B084F">
              <w:rPr>
                <w:rFonts w:eastAsiaTheme="minorHAnsi"/>
                <w:sz w:val="20"/>
                <w:lang w:eastAsia="en-US"/>
              </w:rPr>
              <w:t>Выпуск газеты «Клубный вечер»</w:t>
            </w:r>
          </w:p>
          <w:p w:rsidR="00991DFD" w:rsidRPr="009B084F" w:rsidRDefault="00991DFD" w:rsidP="00991DFD">
            <w:pPr>
              <w:tabs>
                <w:tab w:val="left" w:pos="4547"/>
              </w:tabs>
              <w:rPr>
                <w:sz w:val="20"/>
              </w:rPr>
            </w:pPr>
          </w:p>
        </w:tc>
        <w:tc>
          <w:tcPr>
            <w:tcW w:w="1134" w:type="dxa"/>
          </w:tcPr>
          <w:p w:rsidR="00991DFD" w:rsidRPr="009B084F" w:rsidRDefault="00991DFD" w:rsidP="00682B31">
            <w:pPr>
              <w:ind w:left="33"/>
              <w:rPr>
                <w:sz w:val="20"/>
              </w:rPr>
            </w:pPr>
            <w:r w:rsidRPr="009B084F">
              <w:rPr>
                <w:sz w:val="20"/>
              </w:rPr>
              <w:t>В течение года</w:t>
            </w:r>
          </w:p>
        </w:tc>
        <w:tc>
          <w:tcPr>
            <w:tcW w:w="2126" w:type="dxa"/>
            <w:shd w:val="clear" w:color="auto" w:fill="auto"/>
          </w:tcPr>
          <w:p w:rsidR="00991DFD" w:rsidRPr="009B084F" w:rsidRDefault="00991DFD" w:rsidP="00682B31">
            <w:pPr>
              <w:ind w:left="22"/>
              <w:rPr>
                <w:sz w:val="20"/>
              </w:rPr>
            </w:pPr>
            <w:r w:rsidRPr="009B084F">
              <w:rPr>
                <w:sz w:val="20"/>
              </w:rPr>
              <w:t xml:space="preserve">Отдел ресурсного обеспечения </w:t>
            </w:r>
          </w:p>
        </w:tc>
        <w:tc>
          <w:tcPr>
            <w:tcW w:w="6031" w:type="dxa"/>
          </w:tcPr>
          <w:p w:rsidR="00991DFD" w:rsidRPr="009B084F" w:rsidRDefault="00577B94" w:rsidP="000B3427">
            <w:pPr>
              <w:rPr>
                <w:sz w:val="20"/>
              </w:rPr>
            </w:pPr>
            <w:r w:rsidRPr="009B084F">
              <w:rPr>
                <w:sz w:val="20"/>
              </w:rPr>
              <w:t>Не выполнено ввиду отсутствия финансирования.</w:t>
            </w:r>
          </w:p>
        </w:tc>
      </w:tr>
      <w:tr w:rsidR="00CB5098" w:rsidRPr="009B084F" w:rsidTr="004A2BCA">
        <w:trPr>
          <w:trHeight w:val="1237"/>
        </w:trPr>
        <w:tc>
          <w:tcPr>
            <w:tcW w:w="826" w:type="dxa"/>
            <w:shd w:val="clear" w:color="auto" w:fill="auto"/>
          </w:tcPr>
          <w:p w:rsidR="00CB5098" w:rsidRPr="009B084F" w:rsidRDefault="00DA37F1" w:rsidP="00991DFD">
            <w:pPr>
              <w:ind w:left="360"/>
              <w:jc w:val="center"/>
              <w:rPr>
                <w:sz w:val="20"/>
              </w:rPr>
            </w:pPr>
            <w:r w:rsidRPr="009B084F">
              <w:rPr>
                <w:sz w:val="20"/>
              </w:rPr>
              <w:t>17.</w:t>
            </w:r>
          </w:p>
        </w:tc>
        <w:tc>
          <w:tcPr>
            <w:tcW w:w="4669" w:type="dxa"/>
            <w:shd w:val="clear" w:color="auto" w:fill="auto"/>
          </w:tcPr>
          <w:p w:rsidR="00CB5098" w:rsidRPr="009B084F" w:rsidRDefault="00CB5098" w:rsidP="00DA37F1">
            <w:pPr>
              <w:widowControl/>
              <w:suppressAutoHyphens w:val="0"/>
              <w:spacing w:after="200" w:line="276" w:lineRule="auto"/>
              <w:contextualSpacing/>
              <w:rPr>
                <w:sz w:val="20"/>
              </w:rPr>
            </w:pPr>
            <w:r w:rsidRPr="009B084F">
              <w:rPr>
                <w:rFonts w:eastAsiaTheme="minorHAnsi"/>
                <w:sz w:val="20"/>
                <w:lang w:eastAsia="en-US"/>
              </w:rPr>
              <w:t>Инсталляции эпи</w:t>
            </w:r>
            <w:r w:rsidR="00DA37F1" w:rsidRPr="009B084F">
              <w:rPr>
                <w:rFonts w:eastAsiaTheme="minorHAnsi"/>
                <w:sz w:val="20"/>
                <w:lang w:eastAsia="en-US"/>
              </w:rPr>
              <w:t>зодов на территории и в здании к</w:t>
            </w:r>
            <w:r w:rsidRPr="009B084F">
              <w:rPr>
                <w:rFonts w:eastAsiaTheme="minorHAnsi"/>
                <w:sz w:val="20"/>
                <w:lang w:eastAsia="en-US"/>
              </w:rPr>
              <w:t xml:space="preserve"> значимым мероприятиям Центра </w:t>
            </w:r>
            <w:r w:rsidR="00DA37F1" w:rsidRPr="009B084F">
              <w:rPr>
                <w:rFonts w:eastAsiaTheme="minorHAnsi"/>
                <w:sz w:val="20"/>
                <w:lang w:eastAsia="en-US"/>
              </w:rPr>
              <w:t xml:space="preserve"> </w:t>
            </w:r>
          </w:p>
        </w:tc>
        <w:tc>
          <w:tcPr>
            <w:tcW w:w="1134" w:type="dxa"/>
          </w:tcPr>
          <w:p w:rsidR="00CB5098" w:rsidRPr="009B084F" w:rsidRDefault="00CB5098" w:rsidP="00682B31">
            <w:pPr>
              <w:ind w:left="33"/>
              <w:rPr>
                <w:sz w:val="20"/>
              </w:rPr>
            </w:pPr>
            <w:r w:rsidRPr="009B084F">
              <w:rPr>
                <w:sz w:val="20"/>
              </w:rPr>
              <w:t>В течение года</w:t>
            </w:r>
          </w:p>
        </w:tc>
        <w:tc>
          <w:tcPr>
            <w:tcW w:w="2126" w:type="dxa"/>
            <w:shd w:val="clear" w:color="auto" w:fill="auto"/>
          </w:tcPr>
          <w:p w:rsidR="00CB5098" w:rsidRPr="009B084F" w:rsidRDefault="00CB5098" w:rsidP="00682B31">
            <w:pPr>
              <w:ind w:left="22"/>
              <w:rPr>
                <w:sz w:val="20"/>
              </w:rPr>
            </w:pPr>
            <w:r w:rsidRPr="009B084F">
              <w:rPr>
                <w:sz w:val="20"/>
              </w:rPr>
              <w:t xml:space="preserve">Отдел ресурсного обеспечения </w:t>
            </w:r>
          </w:p>
        </w:tc>
        <w:tc>
          <w:tcPr>
            <w:tcW w:w="6031" w:type="dxa"/>
          </w:tcPr>
          <w:p w:rsidR="00CB5098" w:rsidRPr="009B084F" w:rsidRDefault="00431089" w:rsidP="00577B94">
            <w:pPr>
              <w:rPr>
                <w:sz w:val="20"/>
              </w:rPr>
            </w:pPr>
            <w:r w:rsidRPr="009B084F">
              <w:rPr>
                <w:sz w:val="20"/>
              </w:rPr>
              <w:t>Совместно с</w:t>
            </w:r>
            <w:r w:rsidR="000B3427" w:rsidRPr="009B084F">
              <w:rPr>
                <w:sz w:val="20"/>
              </w:rPr>
              <w:t xml:space="preserve"> </w:t>
            </w:r>
            <w:r w:rsidRPr="009B084F">
              <w:rPr>
                <w:sz w:val="20"/>
              </w:rPr>
              <w:t>с</w:t>
            </w:r>
            <w:r w:rsidR="00CB5098" w:rsidRPr="009B084F">
              <w:rPr>
                <w:sz w:val="20"/>
              </w:rPr>
              <w:t>ектор</w:t>
            </w:r>
            <w:r w:rsidRPr="009B084F">
              <w:rPr>
                <w:sz w:val="20"/>
              </w:rPr>
              <w:t>ом</w:t>
            </w:r>
            <w:r w:rsidR="00CB5098" w:rsidRPr="009B084F">
              <w:rPr>
                <w:sz w:val="20"/>
              </w:rPr>
              <w:t xml:space="preserve"> декоративно-прикладного творчества</w:t>
            </w:r>
            <w:r w:rsidR="00577B94" w:rsidRPr="009B084F">
              <w:t xml:space="preserve"> </w:t>
            </w:r>
            <w:r w:rsidR="00577B94" w:rsidRPr="009B084F">
              <w:rPr>
                <w:sz w:val="20"/>
              </w:rPr>
              <w:t>на уличной территории учреждения размещён баннер «Коми изба» в рамках 25-летия Республиканского конкурса «Мастер года).</w:t>
            </w:r>
          </w:p>
        </w:tc>
      </w:tr>
      <w:tr w:rsidR="00CB5098" w:rsidRPr="009B084F" w:rsidTr="004A2BCA">
        <w:tc>
          <w:tcPr>
            <w:tcW w:w="826" w:type="dxa"/>
            <w:shd w:val="clear" w:color="auto" w:fill="auto"/>
          </w:tcPr>
          <w:p w:rsidR="00CB5098" w:rsidRPr="009B084F" w:rsidRDefault="00F24A18" w:rsidP="00991DFD">
            <w:pPr>
              <w:ind w:left="360"/>
              <w:jc w:val="center"/>
              <w:rPr>
                <w:sz w:val="20"/>
              </w:rPr>
            </w:pPr>
            <w:r w:rsidRPr="009B084F">
              <w:rPr>
                <w:sz w:val="20"/>
              </w:rPr>
              <w:t>18.</w:t>
            </w:r>
          </w:p>
        </w:tc>
        <w:tc>
          <w:tcPr>
            <w:tcW w:w="4669" w:type="dxa"/>
            <w:shd w:val="clear" w:color="auto" w:fill="auto"/>
          </w:tcPr>
          <w:p w:rsidR="00CB5098" w:rsidRPr="009B084F" w:rsidRDefault="00431089" w:rsidP="00991DFD">
            <w:pPr>
              <w:widowControl/>
              <w:suppressAutoHyphens w:val="0"/>
              <w:spacing w:after="200" w:line="276" w:lineRule="auto"/>
              <w:contextualSpacing/>
              <w:rPr>
                <w:rFonts w:eastAsiaTheme="minorHAnsi"/>
                <w:sz w:val="20"/>
                <w:lang w:eastAsia="en-US"/>
              </w:rPr>
            </w:pPr>
            <w:r w:rsidRPr="009B084F">
              <w:rPr>
                <w:rFonts w:eastAsiaTheme="minorHAnsi"/>
                <w:sz w:val="20"/>
                <w:lang w:eastAsia="en-US"/>
              </w:rPr>
              <w:t>Электронный каталог</w:t>
            </w:r>
            <w:r w:rsidR="00DA37F1" w:rsidRPr="009B084F">
              <w:rPr>
                <w:rFonts w:eastAsiaTheme="minorHAnsi"/>
                <w:sz w:val="20"/>
                <w:lang w:eastAsia="en-US"/>
              </w:rPr>
              <w:t xml:space="preserve"> </w:t>
            </w:r>
            <w:r w:rsidR="00CB5098" w:rsidRPr="009B084F">
              <w:rPr>
                <w:rFonts w:eastAsiaTheme="minorHAnsi"/>
                <w:sz w:val="20"/>
                <w:lang w:eastAsia="en-US"/>
              </w:rPr>
              <w:t>«Костюмы Центра»</w:t>
            </w:r>
          </w:p>
          <w:p w:rsidR="00CB5098" w:rsidRPr="009B084F" w:rsidRDefault="00CB5098" w:rsidP="00CB5098">
            <w:pPr>
              <w:widowControl/>
              <w:suppressAutoHyphens w:val="0"/>
              <w:rPr>
                <w:sz w:val="20"/>
              </w:rPr>
            </w:pPr>
          </w:p>
        </w:tc>
        <w:tc>
          <w:tcPr>
            <w:tcW w:w="1134" w:type="dxa"/>
          </w:tcPr>
          <w:p w:rsidR="00CB5098" w:rsidRPr="009B084F" w:rsidRDefault="00CB5098" w:rsidP="00682B31">
            <w:pPr>
              <w:ind w:left="33"/>
              <w:rPr>
                <w:sz w:val="20"/>
              </w:rPr>
            </w:pPr>
            <w:r w:rsidRPr="009B084F">
              <w:rPr>
                <w:sz w:val="20"/>
              </w:rPr>
              <w:t>В течение года</w:t>
            </w:r>
          </w:p>
        </w:tc>
        <w:tc>
          <w:tcPr>
            <w:tcW w:w="2126" w:type="dxa"/>
            <w:shd w:val="clear" w:color="auto" w:fill="auto"/>
          </w:tcPr>
          <w:p w:rsidR="00CB5098" w:rsidRPr="009B084F" w:rsidRDefault="00CB5098" w:rsidP="00682B31">
            <w:pPr>
              <w:ind w:left="22"/>
              <w:rPr>
                <w:sz w:val="20"/>
              </w:rPr>
            </w:pPr>
            <w:r w:rsidRPr="009B084F">
              <w:rPr>
                <w:sz w:val="20"/>
              </w:rPr>
              <w:t xml:space="preserve">Отдел ресурсного обеспечения </w:t>
            </w:r>
          </w:p>
        </w:tc>
        <w:tc>
          <w:tcPr>
            <w:tcW w:w="6031" w:type="dxa"/>
          </w:tcPr>
          <w:p w:rsidR="00CB5098" w:rsidRPr="009B084F" w:rsidRDefault="00577B94" w:rsidP="00682B31">
            <w:pPr>
              <w:rPr>
                <w:sz w:val="20"/>
              </w:rPr>
            </w:pPr>
            <w:r w:rsidRPr="009B084F">
              <w:rPr>
                <w:sz w:val="20"/>
              </w:rPr>
              <w:t>Электронный каталог сформирован.</w:t>
            </w:r>
          </w:p>
        </w:tc>
      </w:tr>
      <w:tr w:rsidR="00CB5098" w:rsidRPr="009B084F" w:rsidTr="004A2BCA">
        <w:tc>
          <w:tcPr>
            <w:tcW w:w="826" w:type="dxa"/>
            <w:shd w:val="clear" w:color="auto" w:fill="auto"/>
          </w:tcPr>
          <w:p w:rsidR="00CB5098" w:rsidRPr="009B084F" w:rsidRDefault="00F24A18" w:rsidP="00991DFD">
            <w:pPr>
              <w:ind w:left="360"/>
              <w:jc w:val="center"/>
              <w:rPr>
                <w:sz w:val="20"/>
              </w:rPr>
            </w:pPr>
            <w:r w:rsidRPr="009B084F">
              <w:rPr>
                <w:sz w:val="20"/>
              </w:rPr>
              <w:t>19.</w:t>
            </w:r>
          </w:p>
        </w:tc>
        <w:tc>
          <w:tcPr>
            <w:tcW w:w="4669" w:type="dxa"/>
            <w:shd w:val="clear" w:color="auto" w:fill="auto"/>
          </w:tcPr>
          <w:p w:rsidR="00CB5098" w:rsidRPr="009B084F" w:rsidRDefault="00431089" w:rsidP="00CB5098">
            <w:pPr>
              <w:widowControl/>
              <w:suppressAutoHyphens w:val="0"/>
              <w:rPr>
                <w:rFonts w:eastAsiaTheme="minorHAnsi"/>
                <w:sz w:val="20"/>
                <w:lang w:eastAsia="en-US"/>
              </w:rPr>
            </w:pPr>
            <w:r w:rsidRPr="009B084F">
              <w:rPr>
                <w:rFonts w:eastAsiaTheme="minorHAnsi"/>
                <w:sz w:val="20"/>
                <w:lang w:eastAsia="en-US"/>
              </w:rPr>
              <w:t>Э</w:t>
            </w:r>
            <w:r w:rsidR="00CB5098" w:rsidRPr="009B084F">
              <w:rPr>
                <w:rFonts w:eastAsiaTheme="minorHAnsi"/>
                <w:sz w:val="20"/>
                <w:lang w:eastAsia="en-US"/>
              </w:rPr>
              <w:t>лектронно</w:t>
            </w:r>
            <w:r w:rsidRPr="009B084F">
              <w:rPr>
                <w:rFonts w:eastAsiaTheme="minorHAnsi"/>
                <w:sz w:val="20"/>
                <w:lang w:eastAsia="en-US"/>
              </w:rPr>
              <w:t>е</w:t>
            </w:r>
            <w:r w:rsidR="00CB5098" w:rsidRPr="009B084F">
              <w:rPr>
                <w:rFonts w:eastAsiaTheme="minorHAnsi"/>
                <w:sz w:val="20"/>
                <w:lang w:eastAsia="en-US"/>
              </w:rPr>
              <w:t xml:space="preserve"> издани</w:t>
            </w:r>
            <w:r w:rsidRPr="009B084F">
              <w:rPr>
                <w:rFonts w:eastAsiaTheme="minorHAnsi"/>
                <w:sz w:val="20"/>
                <w:lang w:eastAsia="en-US"/>
              </w:rPr>
              <w:t>е</w:t>
            </w:r>
            <w:r w:rsidR="00CB5098" w:rsidRPr="009B084F">
              <w:rPr>
                <w:rFonts w:eastAsiaTheme="minorHAnsi"/>
                <w:sz w:val="20"/>
                <w:lang w:eastAsia="en-US"/>
              </w:rPr>
              <w:t xml:space="preserve"> «Организация в учреждении Доступной среды</w:t>
            </w:r>
            <w:r w:rsidRPr="009B084F">
              <w:rPr>
                <w:rFonts w:eastAsiaTheme="minorHAnsi"/>
                <w:sz w:val="20"/>
                <w:lang w:eastAsia="en-US"/>
              </w:rPr>
              <w:t>»</w:t>
            </w:r>
          </w:p>
          <w:p w:rsidR="00CB5098" w:rsidRPr="009B084F" w:rsidRDefault="00CB5098" w:rsidP="00CB5098">
            <w:pPr>
              <w:widowControl/>
              <w:suppressAutoHyphens w:val="0"/>
              <w:rPr>
                <w:rFonts w:eastAsiaTheme="minorHAnsi"/>
                <w:sz w:val="20"/>
                <w:lang w:eastAsia="en-US"/>
              </w:rPr>
            </w:pPr>
          </w:p>
        </w:tc>
        <w:tc>
          <w:tcPr>
            <w:tcW w:w="1134" w:type="dxa"/>
          </w:tcPr>
          <w:p w:rsidR="00CB5098" w:rsidRPr="009B084F" w:rsidRDefault="00CB5098" w:rsidP="00682B31">
            <w:pPr>
              <w:ind w:left="33"/>
              <w:rPr>
                <w:sz w:val="20"/>
              </w:rPr>
            </w:pPr>
            <w:r w:rsidRPr="009B084F">
              <w:rPr>
                <w:sz w:val="20"/>
              </w:rPr>
              <w:t>В течение года</w:t>
            </w:r>
          </w:p>
        </w:tc>
        <w:tc>
          <w:tcPr>
            <w:tcW w:w="2126" w:type="dxa"/>
            <w:shd w:val="clear" w:color="auto" w:fill="auto"/>
          </w:tcPr>
          <w:p w:rsidR="00CB5098" w:rsidRPr="009B084F" w:rsidRDefault="00CB5098" w:rsidP="00682B31">
            <w:pPr>
              <w:ind w:left="22"/>
              <w:rPr>
                <w:sz w:val="20"/>
              </w:rPr>
            </w:pPr>
            <w:r w:rsidRPr="009B084F">
              <w:rPr>
                <w:sz w:val="20"/>
              </w:rPr>
              <w:t xml:space="preserve">Отдел ресурсного обеспечения </w:t>
            </w:r>
          </w:p>
        </w:tc>
        <w:tc>
          <w:tcPr>
            <w:tcW w:w="6031" w:type="dxa"/>
          </w:tcPr>
          <w:p w:rsidR="00CB5098" w:rsidRPr="009B084F" w:rsidRDefault="00577B94" w:rsidP="00682B31">
            <w:pPr>
              <w:rPr>
                <w:sz w:val="20"/>
              </w:rPr>
            </w:pPr>
            <w:r w:rsidRPr="009B084F">
              <w:rPr>
                <w:sz w:val="20"/>
              </w:rPr>
              <w:t>Не выполнено</w:t>
            </w:r>
          </w:p>
        </w:tc>
      </w:tr>
      <w:tr w:rsidR="00577B94" w:rsidRPr="009B084F" w:rsidTr="004A2BCA">
        <w:tc>
          <w:tcPr>
            <w:tcW w:w="826" w:type="dxa"/>
            <w:shd w:val="clear" w:color="auto" w:fill="auto"/>
          </w:tcPr>
          <w:p w:rsidR="00577B94" w:rsidRPr="009B084F" w:rsidRDefault="00577B94" w:rsidP="00991DFD">
            <w:pPr>
              <w:ind w:left="360"/>
              <w:jc w:val="center"/>
              <w:rPr>
                <w:sz w:val="20"/>
              </w:rPr>
            </w:pPr>
            <w:r w:rsidRPr="009B084F">
              <w:rPr>
                <w:sz w:val="20"/>
              </w:rPr>
              <w:t>20.</w:t>
            </w:r>
          </w:p>
        </w:tc>
        <w:tc>
          <w:tcPr>
            <w:tcW w:w="4669" w:type="dxa"/>
            <w:shd w:val="clear" w:color="auto" w:fill="auto"/>
          </w:tcPr>
          <w:p w:rsidR="00577B94" w:rsidRPr="009B084F" w:rsidRDefault="00577B94" w:rsidP="00991DFD">
            <w:pPr>
              <w:widowControl/>
              <w:suppressAutoHyphens w:val="0"/>
              <w:rPr>
                <w:rFonts w:eastAsiaTheme="minorHAnsi"/>
                <w:sz w:val="20"/>
                <w:lang w:eastAsia="en-US"/>
              </w:rPr>
            </w:pPr>
            <w:r w:rsidRPr="009B084F">
              <w:rPr>
                <w:rFonts w:eastAsiaTheme="minorHAnsi"/>
                <w:sz w:val="20"/>
                <w:lang w:eastAsia="en-US"/>
              </w:rPr>
              <w:t>Электронное издание Методические рекомендации «Техническое задание и технический райдер для организации мероприятия»</w:t>
            </w:r>
          </w:p>
          <w:p w:rsidR="00577B94" w:rsidRPr="009B084F" w:rsidRDefault="00577B94" w:rsidP="00991DFD">
            <w:pPr>
              <w:widowControl/>
              <w:suppressAutoHyphens w:val="0"/>
              <w:spacing w:after="200" w:line="276" w:lineRule="auto"/>
              <w:contextualSpacing/>
              <w:rPr>
                <w:rFonts w:eastAsiaTheme="minorHAnsi"/>
                <w:sz w:val="20"/>
                <w:lang w:eastAsia="en-US"/>
              </w:rPr>
            </w:pPr>
          </w:p>
        </w:tc>
        <w:tc>
          <w:tcPr>
            <w:tcW w:w="1134" w:type="dxa"/>
          </w:tcPr>
          <w:p w:rsidR="00577B94" w:rsidRPr="009B084F" w:rsidRDefault="00577B94" w:rsidP="00682B31">
            <w:pPr>
              <w:ind w:left="33"/>
              <w:rPr>
                <w:sz w:val="20"/>
              </w:rPr>
            </w:pPr>
            <w:r w:rsidRPr="009B084F">
              <w:rPr>
                <w:sz w:val="20"/>
              </w:rPr>
              <w:t>В течение года</w:t>
            </w:r>
          </w:p>
        </w:tc>
        <w:tc>
          <w:tcPr>
            <w:tcW w:w="2126" w:type="dxa"/>
            <w:shd w:val="clear" w:color="auto" w:fill="auto"/>
          </w:tcPr>
          <w:p w:rsidR="00577B94" w:rsidRPr="009B084F" w:rsidRDefault="00577B94" w:rsidP="00682B31">
            <w:pPr>
              <w:ind w:left="22"/>
              <w:rPr>
                <w:sz w:val="20"/>
              </w:rPr>
            </w:pPr>
            <w:r w:rsidRPr="009B084F">
              <w:rPr>
                <w:sz w:val="20"/>
              </w:rPr>
              <w:t xml:space="preserve">Отдел ресурсного обеспечения </w:t>
            </w:r>
          </w:p>
        </w:tc>
        <w:tc>
          <w:tcPr>
            <w:tcW w:w="6031" w:type="dxa"/>
          </w:tcPr>
          <w:p w:rsidR="00577B94" w:rsidRPr="009B084F" w:rsidRDefault="00577B94" w:rsidP="00682B31">
            <w:pPr>
              <w:rPr>
                <w:sz w:val="20"/>
              </w:rPr>
            </w:pPr>
            <w:r w:rsidRPr="009B084F">
              <w:rPr>
                <w:sz w:val="20"/>
              </w:rPr>
              <w:t xml:space="preserve">Не выполнено  </w:t>
            </w:r>
          </w:p>
        </w:tc>
      </w:tr>
      <w:tr w:rsidR="00577B94" w:rsidRPr="009B084F" w:rsidTr="004A2BCA">
        <w:tc>
          <w:tcPr>
            <w:tcW w:w="826" w:type="dxa"/>
            <w:shd w:val="clear" w:color="auto" w:fill="auto"/>
          </w:tcPr>
          <w:p w:rsidR="00577B94" w:rsidRPr="009B084F" w:rsidRDefault="00577B94" w:rsidP="00991DFD">
            <w:pPr>
              <w:ind w:left="360"/>
              <w:jc w:val="center"/>
              <w:rPr>
                <w:sz w:val="20"/>
              </w:rPr>
            </w:pPr>
            <w:r w:rsidRPr="009B084F">
              <w:rPr>
                <w:sz w:val="20"/>
              </w:rPr>
              <w:t>21.</w:t>
            </w:r>
          </w:p>
        </w:tc>
        <w:tc>
          <w:tcPr>
            <w:tcW w:w="4669" w:type="dxa"/>
            <w:shd w:val="clear" w:color="auto" w:fill="auto"/>
          </w:tcPr>
          <w:p w:rsidR="00577B94" w:rsidRPr="009B084F" w:rsidRDefault="00577B94" w:rsidP="00991DFD">
            <w:pPr>
              <w:widowControl/>
              <w:suppressAutoHyphens w:val="0"/>
              <w:rPr>
                <w:rFonts w:eastAsiaTheme="minorHAnsi"/>
                <w:sz w:val="20"/>
                <w:lang w:eastAsia="en-US"/>
              </w:rPr>
            </w:pPr>
            <w:r w:rsidRPr="009B084F">
              <w:rPr>
                <w:rFonts w:eastAsiaTheme="minorHAnsi"/>
                <w:sz w:val="20"/>
                <w:lang w:eastAsia="en-US"/>
              </w:rPr>
              <w:t>Электронное издание «Звуковое оформление мероприятия»</w:t>
            </w:r>
          </w:p>
          <w:p w:rsidR="00577B94" w:rsidRPr="009B084F" w:rsidRDefault="00577B94" w:rsidP="00991DFD">
            <w:pPr>
              <w:widowControl/>
              <w:suppressAutoHyphens w:val="0"/>
              <w:rPr>
                <w:rFonts w:eastAsiaTheme="minorHAnsi"/>
                <w:sz w:val="20"/>
                <w:lang w:eastAsia="en-US"/>
              </w:rPr>
            </w:pPr>
          </w:p>
        </w:tc>
        <w:tc>
          <w:tcPr>
            <w:tcW w:w="1134" w:type="dxa"/>
          </w:tcPr>
          <w:p w:rsidR="00577B94" w:rsidRPr="009B084F" w:rsidRDefault="00577B94" w:rsidP="00682B31">
            <w:pPr>
              <w:ind w:left="33"/>
              <w:rPr>
                <w:sz w:val="20"/>
              </w:rPr>
            </w:pPr>
            <w:r w:rsidRPr="009B084F">
              <w:rPr>
                <w:sz w:val="20"/>
              </w:rPr>
              <w:t>В течение года</w:t>
            </w:r>
          </w:p>
        </w:tc>
        <w:tc>
          <w:tcPr>
            <w:tcW w:w="2126" w:type="dxa"/>
            <w:shd w:val="clear" w:color="auto" w:fill="auto"/>
          </w:tcPr>
          <w:p w:rsidR="00577B94" w:rsidRPr="009B084F" w:rsidRDefault="00577B94" w:rsidP="00682B31">
            <w:pPr>
              <w:ind w:left="22"/>
              <w:rPr>
                <w:sz w:val="20"/>
              </w:rPr>
            </w:pPr>
            <w:r w:rsidRPr="009B084F">
              <w:rPr>
                <w:sz w:val="20"/>
              </w:rPr>
              <w:t xml:space="preserve">Отдел ресурсного обеспечения </w:t>
            </w:r>
          </w:p>
        </w:tc>
        <w:tc>
          <w:tcPr>
            <w:tcW w:w="6031" w:type="dxa"/>
          </w:tcPr>
          <w:p w:rsidR="00577B94" w:rsidRPr="009B084F" w:rsidRDefault="00577B94" w:rsidP="00682B31">
            <w:pPr>
              <w:rPr>
                <w:sz w:val="20"/>
              </w:rPr>
            </w:pPr>
            <w:r w:rsidRPr="009B084F">
              <w:rPr>
                <w:sz w:val="20"/>
              </w:rPr>
              <w:t>Не выполнено</w:t>
            </w:r>
          </w:p>
        </w:tc>
      </w:tr>
      <w:tr w:rsidR="00577B94" w:rsidRPr="009B084F" w:rsidTr="004A2BCA">
        <w:tc>
          <w:tcPr>
            <w:tcW w:w="826" w:type="dxa"/>
            <w:shd w:val="clear" w:color="auto" w:fill="auto"/>
          </w:tcPr>
          <w:p w:rsidR="00577B94" w:rsidRPr="009B084F" w:rsidRDefault="00577B94" w:rsidP="00991DFD">
            <w:pPr>
              <w:ind w:left="360"/>
              <w:jc w:val="center"/>
              <w:rPr>
                <w:sz w:val="20"/>
              </w:rPr>
            </w:pPr>
            <w:r w:rsidRPr="009B084F">
              <w:rPr>
                <w:sz w:val="20"/>
              </w:rPr>
              <w:t>22.</w:t>
            </w:r>
          </w:p>
        </w:tc>
        <w:tc>
          <w:tcPr>
            <w:tcW w:w="4669" w:type="dxa"/>
            <w:shd w:val="clear" w:color="auto" w:fill="auto"/>
          </w:tcPr>
          <w:p w:rsidR="00577B94" w:rsidRPr="009B084F" w:rsidRDefault="00577B94" w:rsidP="00991DFD">
            <w:pPr>
              <w:widowControl/>
              <w:suppressAutoHyphens w:val="0"/>
              <w:rPr>
                <w:rFonts w:eastAsiaTheme="minorHAnsi"/>
                <w:sz w:val="20"/>
                <w:lang w:eastAsia="en-US"/>
              </w:rPr>
            </w:pPr>
            <w:r w:rsidRPr="009B084F">
              <w:rPr>
                <w:rFonts w:eastAsiaTheme="minorHAnsi"/>
                <w:sz w:val="20"/>
                <w:lang w:eastAsia="en-US"/>
              </w:rPr>
              <w:t>Электронный сборник «Информационная служба учреждения культуры (из опыта работы)»</w:t>
            </w:r>
          </w:p>
          <w:p w:rsidR="00577B94" w:rsidRPr="009B084F" w:rsidRDefault="00577B94" w:rsidP="00991DFD">
            <w:pPr>
              <w:widowControl/>
              <w:suppressAutoHyphens w:val="0"/>
              <w:rPr>
                <w:rFonts w:eastAsiaTheme="minorHAnsi"/>
                <w:sz w:val="20"/>
                <w:lang w:eastAsia="en-US"/>
              </w:rPr>
            </w:pPr>
          </w:p>
        </w:tc>
        <w:tc>
          <w:tcPr>
            <w:tcW w:w="1134" w:type="dxa"/>
          </w:tcPr>
          <w:p w:rsidR="00577B94" w:rsidRPr="009B084F" w:rsidRDefault="00577B94" w:rsidP="00682B31">
            <w:pPr>
              <w:ind w:left="33"/>
              <w:rPr>
                <w:sz w:val="20"/>
              </w:rPr>
            </w:pPr>
            <w:r w:rsidRPr="009B084F">
              <w:rPr>
                <w:sz w:val="20"/>
              </w:rPr>
              <w:t>В течение года</w:t>
            </w:r>
          </w:p>
        </w:tc>
        <w:tc>
          <w:tcPr>
            <w:tcW w:w="2126" w:type="dxa"/>
            <w:shd w:val="clear" w:color="auto" w:fill="auto"/>
          </w:tcPr>
          <w:p w:rsidR="00577B94" w:rsidRPr="009B084F" w:rsidRDefault="00577B94" w:rsidP="00682B31">
            <w:pPr>
              <w:ind w:left="22"/>
              <w:rPr>
                <w:sz w:val="20"/>
              </w:rPr>
            </w:pPr>
            <w:r w:rsidRPr="009B084F">
              <w:rPr>
                <w:sz w:val="20"/>
              </w:rPr>
              <w:t xml:space="preserve">Отдел ресурсного обеспечения </w:t>
            </w:r>
          </w:p>
        </w:tc>
        <w:tc>
          <w:tcPr>
            <w:tcW w:w="6031" w:type="dxa"/>
          </w:tcPr>
          <w:p w:rsidR="00577B94" w:rsidRPr="009B084F" w:rsidRDefault="00577B94" w:rsidP="00577B94">
            <w:pPr>
              <w:rPr>
                <w:sz w:val="20"/>
              </w:rPr>
            </w:pPr>
            <w:r w:rsidRPr="009B084F">
              <w:rPr>
                <w:sz w:val="20"/>
              </w:rPr>
              <w:t>Электронный сборник сформирован и размещён на сайте учреждения</w:t>
            </w:r>
          </w:p>
        </w:tc>
      </w:tr>
      <w:tr w:rsidR="00CB5098" w:rsidRPr="009B084F" w:rsidTr="004A2BCA">
        <w:tc>
          <w:tcPr>
            <w:tcW w:w="826" w:type="dxa"/>
            <w:shd w:val="clear" w:color="auto" w:fill="auto"/>
          </w:tcPr>
          <w:p w:rsidR="00CB5098" w:rsidRPr="009B084F" w:rsidRDefault="00F24A18" w:rsidP="00991DFD">
            <w:pPr>
              <w:ind w:left="360"/>
              <w:jc w:val="center"/>
              <w:rPr>
                <w:sz w:val="20"/>
              </w:rPr>
            </w:pPr>
            <w:r w:rsidRPr="009B084F">
              <w:rPr>
                <w:sz w:val="20"/>
              </w:rPr>
              <w:t>23.</w:t>
            </w:r>
          </w:p>
        </w:tc>
        <w:tc>
          <w:tcPr>
            <w:tcW w:w="4669" w:type="dxa"/>
            <w:shd w:val="clear" w:color="auto" w:fill="auto"/>
          </w:tcPr>
          <w:p w:rsidR="00CB5098" w:rsidRPr="009B084F" w:rsidRDefault="00431089" w:rsidP="00F24A18">
            <w:pPr>
              <w:widowControl/>
              <w:suppressAutoHyphens w:val="0"/>
              <w:rPr>
                <w:rFonts w:eastAsiaTheme="minorHAnsi"/>
                <w:sz w:val="20"/>
                <w:lang w:eastAsia="en-US"/>
              </w:rPr>
            </w:pPr>
            <w:r w:rsidRPr="009B084F">
              <w:rPr>
                <w:rFonts w:eastAsiaTheme="minorHAnsi"/>
                <w:sz w:val="20"/>
                <w:lang w:eastAsia="en-US"/>
              </w:rPr>
              <w:t>Электронное издание</w:t>
            </w:r>
            <w:r w:rsidR="00CB5098" w:rsidRPr="009B084F">
              <w:rPr>
                <w:rFonts w:eastAsiaTheme="minorHAnsi"/>
                <w:sz w:val="20"/>
                <w:lang w:eastAsia="en-US"/>
              </w:rPr>
              <w:t xml:space="preserve"> «"Народные" и самодеятельные театры Республики Коми» </w:t>
            </w:r>
          </w:p>
        </w:tc>
        <w:tc>
          <w:tcPr>
            <w:tcW w:w="1134" w:type="dxa"/>
          </w:tcPr>
          <w:p w:rsidR="00CB5098" w:rsidRPr="009B084F" w:rsidRDefault="00CB5098" w:rsidP="00682B31">
            <w:pPr>
              <w:ind w:left="33"/>
              <w:rPr>
                <w:sz w:val="20"/>
              </w:rPr>
            </w:pPr>
            <w:r w:rsidRPr="009B084F">
              <w:rPr>
                <w:sz w:val="20"/>
              </w:rPr>
              <w:t>В течение года</w:t>
            </w:r>
          </w:p>
        </w:tc>
        <w:tc>
          <w:tcPr>
            <w:tcW w:w="2126" w:type="dxa"/>
            <w:shd w:val="clear" w:color="auto" w:fill="auto"/>
          </w:tcPr>
          <w:p w:rsidR="00CB5098" w:rsidRPr="009B084F" w:rsidRDefault="00CB5098" w:rsidP="00682B31">
            <w:pPr>
              <w:ind w:left="22"/>
              <w:rPr>
                <w:sz w:val="20"/>
              </w:rPr>
            </w:pPr>
            <w:r w:rsidRPr="009B084F">
              <w:rPr>
                <w:sz w:val="20"/>
              </w:rPr>
              <w:t xml:space="preserve">Отдел ресурсного обеспечения </w:t>
            </w:r>
          </w:p>
        </w:tc>
        <w:tc>
          <w:tcPr>
            <w:tcW w:w="6031" w:type="dxa"/>
          </w:tcPr>
          <w:p w:rsidR="00CB5098" w:rsidRPr="009B084F" w:rsidRDefault="00577B94" w:rsidP="00682B31">
            <w:pPr>
              <w:rPr>
                <w:sz w:val="20"/>
              </w:rPr>
            </w:pPr>
            <w:r w:rsidRPr="009B084F">
              <w:rPr>
                <w:sz w:val="20"/>
              </w:rPr>
              <w:t>Не выполнено</w:t>
            </w:r>
          </w:p>
        </w:tc>
      </w:tr>
      <w:tr w:rsidR="00CB5098" w:rsidRPr="009B084F" w:rsidTr="004A2BCA">
        <w:tc>
          <w:tcPr>
            <w:tcW w:w="826" w:type="dxa"/>
            <w:shd w:val="clear" w:color="auto" w:fill="auto"/>
          </w:tcPr>
          <w:p w:rsidR="00CB5098" w:rsidRPr="009B084F" w:rsidRDefault="00F24A18" w:rsidP="00991DFD">
            <w:pPr>
              <w:ind w:left="360"/>
              <w:jc w:val="center"/>
              <w:rPr>
                <w:sz w:val="20"/>
              </w:rPr>
            </w:pPr>
            <w:r w:rsidRPr="009B084F">
              <w:rPr>
                <w:sz w:val="20"/>
              </w:rPr>
              <w:t>24.</w:t>
            </w:r>
          </w:p>
        </w:tc>
        <w:tc>
          <w:tcPr>
            <w:tcW w:w="4669" w:type="dxa"/>
            <w:shd w:val="clear" w:color="auto" w:fill="auto"/>
          </w:tcPr>
          <w:p w:rsidR="00CB5098" w:rsidRPr="009B084F" w:rsidRDefault="00CB5098" w:rsidP="00431089">
            <w:pPr>
              <w:widowControl/>
              <w:suppressAutoHyphens w:val="0"/>
              <w:rPr>
                <w:rFonts w:eastAsiaTheme="minorHAnsi"/>
                <w:sz w:val="20"/>
                <w:lang w:eastAsia="en-US"/>
              </w:rPr>
            </w:pPr>
            <w:r w:rsidRPr="009B084F">
              <w:rPr>
                <w:rFonts w:eastAsiaTheme="minorHAnsi"/>
                <w:sz w:val="20"/>
                <w:lang w:eastAsia="en-US"/>
              </w:rPr>
              <w:t xml:space="preserve">Рубрика </w:t>
            </w:r>
            <w:r w:rsidR="00431089" w:rsidRPr="009B084F">
              <w:rPr>
                <w:rFonts w:eastAsiaTheme="minorHAnsi"/>
                <w:sz w:val="20"/>
                <w:lang w:eastAsia="en-US"/>
              </w:rPr>
              <w:t xml:space="preserve">«Патриотическое воспитание молодёжи, </w:t>
            </w:r>
            <w:r w:rsidR="00431089" w:rsidRPr="009B084F">
              <w:rPr>
                <w:rFonts w:eastAsiaTheme="minorHAnsi"/>
                <w:sz w:val="20"/>
                <w:lang w:eastAsia="en-US"/>
              </w:rPr>
              <w:lastRenderedPageBreak/>
              <w:t xml:space="preserve">детей, населения в целом в рамках подготовки к 75-летию Победы в Великой Отечественной войне» на сайте и </w:t>
            </w:r>
            <w:r w:rsidRPr="009B084F">
              <w:rPr>
                <w:rFonts w:eastAsiaTheme="minorHAnsi"/>
                <w:sz w:val="20"/>
                <w:lang w:eastAsia="en-US"/>
              </w:rPr>
              <w:t xml:space="preserve">в газете </w:t>
            </w:r>
            <w:r w:rsidR="00431089" w:rsidRPr="009B084F">
              <w:rPr>
                <w:rFonts w:eastAsiaTheme="minorHAnsi"/>
                <w:sz w:val="20"/>
                <w:lang w:eastAsia="en-US"/>
              </w:rPr>
              <w:t xml:space="preserve">«Клубный вечер» </w:t>
            </w:r>
          </w:p>
        </w:tc>
        <w:tc>
          <w:tcPr>
            <w:tcW w:w="1134" w:type="dxa"/>
          </w:tcPr>
          <w:p w:rsidR="00CB5098" w:rsidRPr="009B084F" w:rsidRDefault="00CB5098" w:rsidP="00682B31">
            <w:pPr>
              <w:ind w:left="33"/>
              <w:rPr>
                <w:sz w:val="20"/>
              </w:rPr>
            </w:pPr>
            <w:r w:rsidRPr="009B084F">
              <w:rPr>
                <w:sz w:val="20"/>
              </w:rPr>
              <w:lastRenderedPageBreak/>
              <w:t xml:space="preserve">В течение </w:t>
            </w:r>
            <w:r w:rsidRPr="009B084F">
              <w:rPr>
                <w:sz w:val="20"/>
              </w:rPr>
              <w:lastRenderedPageBreak/>
              <w:t>года</w:t>
            </w:r>
          </w:p>
        </w:tc>
        <w:tc>
          <w:tcPr>
            <w:tcW w:w="2126" w:type="dxa"/>
            <w:shd w:val="clear" w:color="auto" w:fill="auto"/>
          </w:tcPr>
          <w:p w:rsidR="00CB5098" w:rsidRPr="009B084F" w:rsidRDefault="00CB5098" w:rsidP="00682B31">
            <w:pPr>
              <w:ind w:left="22"/>
              <w:rPr>
                <w:sz w:val="20"/>
              </w:rPr>
            </w:pPr>
            <w:r w:rsidRPr="009B084F">
              <w:rPr>
                <w:sz w:val="20"/>
              </w:rPr>
              <w:lastRenderedPageBreak/>
              <w:t xml:space="preserve">Отдел ресурсного </w:t>
            </w:r>
            <w:r w:rsidRPr="009B084F">
              <w:rPr>
                <w:sz w:val="20"/>
              </w:rPr>
              <w:lastRenderedPageBreak/>
              <w:t xml:space="preserve">обеспечения </w:t>
            </w:r>
          </w:p>
        </w:tc>
        <w:tc>
          <w:tcPr>
            <w:tcW w:w="6031" w:type="dxa"/>
          </w:tcPr>
          <w:p w:rsidR="00CB5098" w:rsidRPr="009B084F" w:rsidRDefault="00577B94" w:rsidP="00431089">
            <w:pPr>
              <w:rPr>
                <w:sz w:val="20"/>
              </w:rPr>
            </w:pPr>
            <w:r w:rsidRPr="009B084F">
              <w:rPr>
                <w:sz w:val="20"/>
              </w:rPr>
              <w:lastRenderedPageBreak/>
              <w:t>Не выполнено</w:t>
            </w:r>
          </w:p>
        </w:tc>
      </w:tr>
    </w:tbl>
    <w:p w:rsidR="00EF6313" w:rsidRPr="009B084F" w:rsidRDefault="00EF6313" w:rsidP="000A5DCB">
      <w:pPr>
        <w:rPr>
          <w:b/>
          <w:sz w:val="20"/>
        </w:rPr>
      </w:pPr>
    </w:p>
    <w:p w:rsidR="006B6243" w:rsidRPr="009B084F" w:rsidRDefault="006B6243" w:rsidP="006B6243">
      <w:pPr>
        <w:rPr>
          <w:b/>
          <w:sz w:val="26"/>
        </w:rPr>
      </w:pPr>
      <w:r w:rsidRPr="009B084F">
        <w:rPr>
          <w:b/>
          <w:sz w:val="26"/>
        </w:rPr>
        <w:t>Раздел 7.</w:t>
      </w:r>
    </w:p>
    <w:p w:rsidR="006B6243" w:rsidRPr="009B084F" w:rsidRDefault="006B6243" w:rsidP="006B6243">
      <w:pPr>
        <w:rPr>
          <w:b/>
          <w:sz w:val="20"/>
        </w:rPr>
      </w:pPr>
      <w:r w:rsidRPr="009B084F">
        <w:rPr>
          <w:b/>
          <w:sz w:val="26"/>
        </w:rPr>
        <w:t xml:space="preserve">Информационная деятельность </w:t>
      </w:r>
    </w:p>
    <w:p w:rsidR="006B6243" w:rsidRPr="009B084F" w:rsidRDefault="006B6243" w:rsidP="000A5DCB">
      <w:pPr>
        <w:rPr>
          <w:b/>
          <w:sz w:val="20"/>
        </w:rPr>
      </w:pPr>
    </w:p>
    <w:tbl>
      <w:tblPr>
        <w:tblStyle w:val="a3"/>
        <w:tblW w:w="0" w:type="auto"/>
        <w:tblLook w:val="04A0" w:firstRow="1" w:lastRow="0" w:firstColumn="1" w:lastColumn="0" w:noHBand="0" w:noVBand="1"/>
      </w:tblPr>
      <w:tblGrid>
        <w:gridCol w:w="817"/>
        <w:gridCol w:w="4678"/>
        <w:gridCol w:w="1134"/>
        <w:gridCol w:w="2126"/>
        <w:gridCol w:w="6031"/>
      </w:tblGrid>
      <w:tr w:rsidR="006B6243" w:rsidRPr="009B084F" w:rsidTr="006B6243">
        <w:tc>
          <w:tcPr>
            <w:tcW w:w="817" w:type="dxa"/>
          </w:tcPr>
          <w:p w:rsidR="006B6243" w:rsidRPr="009B084F" w:rsidRDefault="00E753B8" w:rsidP="000A5DCB">
            <w:pPr>
              <w:rPr>
                <w:sz w:val="20"/>
              </w:rPr>
            </w:pPr>
            <w:r w:rsidRPr="009B084F">
              <w:rPr>
                <w:sz w:val="20"/>
              </w:rPr>
              <w:t>1.</w:t>
            </w:r>
          </w:p>
        </w:tc>
        <w:tc>
          <w:tcPr>
            <w:tcW w:w="4678" w:type="dxa"/>
          </w:tcPr>
          <w:p w:rsidR="006B6243" w:rsidRPr="009B084F" w:rsidRDefault="006B6243" w:rsidP="000A5DCB">
            <w:pPr>
              <w:rPr>
                <w:sz w:val="20"/>
              </w:rPr>
            </w:pPr>
            <w:r w:rsidRPr="009B084F">
              <w:rPr>
                <w:sz w:val="20"/>
              </w:rPr>
              <w:t>Обеспечение поддержки сайта учреждения в актуальном состоянии, публикации и освещение деятельности учреждения в СМИ, реализация маркетинговых проектов с сопровождением и аналитическими материалами</w:t>
            </w:r>
          </w:p>
        </w:tc>
        <w:tc>
          <w:tcPr>
            <w:tcW w:w="1134" w:type="dxa"/>
          </w:tcPr>
          <w:p w:rsidR="006B6243" w:rsidRPr="009B084F" w:rsidRDefault="006B6243" w:rsidP="000A5DCB">
            <w:pPr>
              <w:rPr>
                <w:sz w:val="20"/>
              </w:rPr>
            </w:pPr>
            <w:r w:rsidRPr="009B084F">
              <w:rPr>
                <w:sz w:val="20"/>
              </w:rPr>
              <w:t>В течение года</w:t>
            </w:r>
          </w:p>
        </w:tc>
        <w:tc>
          <w:tcPr>
            <w:tcW w:w="2126" w:type="dxa"/>
          </w:tcPr>
          <w:p w:rsidR="006B6243" w:rsidRPr="009B084F" w:rsidRDefault="006B6243" w:rsidP="000A5DCB">
            <w:pPr>
              <w:rPr>
                <w:sz w:val="20"/>
              </w:rPr>
            </w:pPr>
            <w:r w:rsidRPr="009B084F">
              <w:rPr>
                <w:sz w:val="20"/>
              </w:rPr>
              <w:t>Отдел ресурсного обеспечения/сектор информационной деятельности</w:t>
            </w:r>
          </w:p>
        </w:tc>
        <w:tc>
          <w:tcPr>
            <w:tcW w:w="6031" w:type="dxa"/>
          </w:tcPr>
          <w:p w:rsidR="006B6243" w:rsidRPr="009B084F" w:rsidRDefault="006B6243" w:rsidP="006B6243">
            <w:pPr>
              <w:rPr>
                <w:sz w:val="20"/>
              </w:rPr>
            </w:pPr>
            <w:r w:rsidRPr="009B084F">
              <w:rPr>
                <w:sz w:val="20"/>
              </w:rPr>
              <w:t>За период с 1 января по 16 декабря сайт ГАУ РК «ЦНТ и ПК» посетили 32 297 пользователей. Суммарное количество визитов – 40 021. Суммарное количество просмотров – 78 974.</w:t>
            </w:r>
          </w:p>
          <w:p w:rsidR="006B6243" w:rsidRPr="009B084F" w:rsidRDefault="006B6243" w:rsidP="006B6243">
            <w:pPr>
              <w:rPr>
                <w:sz w:val="20"/>
              </w:rPr>
            </w:pPr>
          </w:p>
          <w:p w:rsidR="006B6243" w:rsidRPr="009B084F" w:rsidRDefault="006B6243" w:rsidP="006B6243">
            <w:pPr>
              <w:rPr>
                <w:sz w:val="20"/>
              </w:rPr>
            </w:pPr>
            <w:r w:rsidRPr="009B084F">
              <w:rPr>
                <w:sz w:val="20"/>
              </w:rPr>
              <w:t>Подготовлено более 700 информационных материалов, фотосюжетов, видеорепортажей для информационных площадок ГАУ РК «ЦНТ и ПК», для СМИ. Ведётся медиа-планирование публикаций.</w:t>
            </w:r>
          </w:p>
          <w:p w:rsidR="006B6243" w:rsidRPr="009B084F" w:rsidRDefault="006B6243" w:rsidP="006B6243">
            <w:pPr>
              <w:rPr>
                <w:sz w:val="20"/>
              </w:rPr>
            </w:pPr>
          </w:p>
          <w:p w:rsidR="006B6243" w:rsidRPr="009B084F" w:rsidRDefault="006B6243" w:rsidP="006B6243">
            <w:pPr>
              <w:rPr>
                <w:sz w:val="20"/>
              </w:rPr>
            </w:pPr>
            <w:r w:rsidRPr="009B084F">
              <w:rPr>
                <w:sz w:val="20"/>
              </w:rPr>
              <w:t>Ведётся мониторинг публикаций в СМИ. За период с 1 января по 16 декабря общее количество – 301.</w:t>
            </w:r>
          </w:p>
          <w:p w:rsidR="006B6243" w:rsidRPr="009B084F" w:rsidRDefault="006B6243" w:rsidP="006B6243">
            <w:pPr>
              <w:rPr>
                <w:sz w:val="20"/>
              </w:rPr>
            </w:pPr>
          </w:p>
          <w:p w:rsidR="006B6243" w:rsidRPr="009B084F" w:rsidRDefault="006B6243" w:rsidP="006B6243">
            <w:pPr>
              <w:rPr>
                <w:sz w:val="20"/>
              </w:rPr>
            </w:pPr>
            <w:r w:rsidRPr="009B084F">
              <w:rPr>
                <w:sz w:val="20"/>
              </w:rPr>
              <w:t>За период с 1 января по 16 декабря в 1,5 раза возросло количество подписчиков официальной страницы ГАУ РК «ЦНТ и ПК» в социальной сети «ВКонтакте»: от 1 670 до 2 517.</w:t>
            </w:r>
          </w:p>
          <w:p w:rsidR="006B6243" w:rsidRPr="009B084F" w:rsidRDefault="006B6243" w:rsidP="006B6243">
            <w:pPr>
              <w:rPr>
                <w:sz w:val="20"/>
              </w:rPr>
            </w:pPr>
          </w:p>
          <w:p w:rsidR="006B6243" w:rsidRPr="009B084F" w:rsidRDefault="006B6243" w:rsidP="006B6243">
            <w:pPr>
              <w:rPr>
                <w:sz w:val="20"/>
              </w:rPr>
            </w:pPr>
            <w:r w:rsidRPr="009B084F">
              <w:rPr>
                <w:sz w:val="20"/>
              </w:rPr>
              <w:t>9 апреля создан аккаунт ГАУ РК «ЦНТ и ПК» в Instagram. На 16 декабря размещено более 460 публикаций, на аккаунт подписаны 133 пользователя.</w:t>
            </w:r>
          </w:p>
          <w:p w:rsidR="006B6243" w:rsidRPr="009B084F" w:rsidRDefault="006B6243" w:rsidP="006B6243">
            <w:pPr>
              <w:rPr>
                <w:sz w:val="20"/>
              </w:rPr>
            </w:pPr>
          </w:p>
          <w:p w:rsidR="006B6243" w:rsidRPr="009B084F" w:rsidRDefault="006B6243" w:rsidP="006B6243">
            <w:pPr>
              <w:rPr>
                <w:b/>
                <w:sz w:val="20"/>
              </w:rPr>
            </w:pPr>
            <w:r w:rsidRPr="009B084F">
              <w:rPr>
                <w:sz w:val="20"/>
              </w:rPr>
              <w:t>6 сентября 2019 г. создан канал ГАУ РК «ЦНТ и ПК» на активно развивающейся информационной площадке Яндекс.Дзен. Канал ежедневно (кроме выходных и праздничных дней) наполняется новостными материалами (статьями) и нарративами.</w:t>
            </w:r>
          </w:p>
        </w:tc>
      </w:tr>
    </w:tbl>
    <w:p w:rsidR="006B6243" w:rsidRPr="009B084F" w:rsidRDefault="006B6243" w:rsidP="000A5DCB">
      <w:pPr>
        <w:rPr>
          <w:b/>
          <w:sz w:val="20"/>
        </w:rPr>
      </w:pPr>
    </w:p>
    <w:sectPr w:rsidR="006B6243" w:rsidRPr="009B084F" w:rsidSect="003361E6">
      <w:headerReference w:type="default" r:id="rId12"/>
      <w:footerReference w:type="default" r:id="rId13"/>
      <w:pgSz w:w="16838" w:h="11906" w:orient="landscape"/>
      <w:pgMar w:top="850" w:right="1134" w:bottom="567"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482" w:rsidRDefault="00941482" w:rsidP="004B36D8">
      <w:r>
        <w:separator/>
      </w:r>
    </w:p>
  </w:endnote>
  <w:endnote w:type="continuationSeparator" w:id="0">
    <w:p w:rsidR="00941482" w:rsidRDefault="00941482" w:rsidP="004B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44223"/>
      <w:docPartObj>
        <w:docPartGallery w:val="Page Numbers (Bottom of Page)"/>
        <w:docPartUnique/>
      </w:docPartObj>
    </w:sdtPr>
    <w:sdtEndPr/>
    <w:sdtContent>
      <w:p w:rsidR="00903770" w:rsidRDefault="00903770">
        <w:pPr>
          <w:pStyle w:val="af0"/>
          <w:jc w:val="right"/>
        </w:pPr>
        <w:r>
          <w:fldChar w:fldCharType="begin"/>
        </w:r>
        <w:r>
          <w:instrText>PAGE   \* MERGEFORMAT</w:instrText>
        </w:r>
        <w:r>
          <w:fldChar w:fldCharType="separate"/>
        </w:r>
        <w:r w:rsidR="00314F50">
          <w:rPr>
            <w:noProof/>
          </w:rPr>
          <w:t>25</w:t>
        </w:r>
        <w:r>
          <w:fldChar w:fldCharType="end"/>
        </w:r>
      </w:p>
    </w:sdtContent>
  </w:sdt>
  <w:p w:rsidR="00903770" w:rsidRDefault="0090377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482" w:rsidRDefault="00941482" w:rsidP="004B36D8">
      <w:r>
        <w:separator/>
      </w:r>
    </w:p>
  </w:footnote>
  <w:footnote w:type="continuationSeparator" w:id="0">
    <w:p w:rsidR="00941482" w:rsidRDefault="00941482" w:rsidP="004B3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194851"/>
      <w:docPartObj>
        <w:docPartGallery w:val="Page Numbers (Top of Page)"/>
        <w:docPartUnique/>
      </w:docPartObj>
    </w:sdtPr>
    <w:sdtEndPr/>
    <w:sdtContent>
      <w:p w:rsidR="00903770" w:rsidRDefault="00903770">
        <w:pPr>
          <w:pStyle w:val="ae"/>
          <w:jc w:val="right"/>
        </w:pPr>
        <w:r>
          <w:fldChar w:fldCharType="begin"/>
        </w:r>
        <w:r>
          <w:instrText>PAGE   \* MERGEFORMAT</w:instrText>
        </w:r>
        <w:r>
          <w:fldChar w:fldCharType="separate"/>
        </w:r>
        <w:r w:rsidR="00314F50">
          <w:rPr>
            <w:noProof/>
          </w:rPr>
          <w:t>25</w:t>
        </w:r>
        <w:r>
          <w:fldChar w:fldCharType="end"/>
        </w:r>
      </w:p>
    </w:sdtContent>
  </w:sdt>
  <w:p w:rsidR="00903770" w:rsidRDefault="00903770" w:rsidP="003361E6">
    <w:pPr>
      <w:pStyle w:val="ae"/>
      <w:tabs>
        <w:tab w:val="clear" w:pos="4677"/>
        <w:tab w:val="clear" w:pos="9355"/>
        <w:tab w:val="left" w:pos="284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706B"/>
    <w:multiLevelType w:val="hybridMultilevel"/>
    <w:tmpl w:val="2C1ED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A17704"/>
    <w:multiLevelType w:val="hybridMultilevel"/>
    <w:tmpl w:val="6590D6E4"/>
    <w:lvl w:ilvl="0" w:tplc="0D5E4A26">
      <w:start w:val="1"/>
      <w:numFmt w:val="decimal"/>
      <w:lvlText w:val="%1."/>
      <w:lvlJc w:val="righ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2E220DD3"/>
    <w:multiLevelType w:val="hybridMultilevel"/>
    <w:tmpl w:val="80E67018"/>
    <w:lvl w:ilvl="0" w:tplc="C360F2E2">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476323"/>
    <w:multiLevelType w:val="hybridMultilevel"/>
    <w:tmpl w:val="FDEA9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903BEB"/>
    <w:multiLevelType w:val="hybridMultilevel"/>
    <w:tmpl w:val="D278E9A8"/>
    <w:lvl w:ilvl="0" w:tplc="9D9CE5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55172565"/>
    <w:multiLevelType w:val="hybridMultilevel"/>
    <w:tmpl w:val="9796D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410A8B"/>
    <w:multiLevelType w:val="hybridMultilevel"/>
    <w:tmpl w:val="35E4E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865687"/>
    <w:multiLevelType w:val="hybridMultilevel"/>
    <w:tmpl w:val="13364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672069"/>
    <w:multiLevelType w:val="hybridMultilevel"/>
    <w:tmpl w:val="169A8DF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08577C"/>
    <w:multiLevelType w:val="hybridMultilevel"/>
    <w:tmpl w:val="CEB21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176A6D"/>
    <w:multiLevelType w:val="hybridMultilevel"/>
    <w:tmpl w:val="280CC432"/>
    <w:lvl w:ilvl="0" w:tplc="9D9CE58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2646935"/>
    <w:multiLevelType w:val="hybridMultilevel"/>
    <w:tmpl w:val="C75A6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503591"/>
    <w:multiLevelType w:val="hybridMultilevel"/>
    <w:tmpl w:val="60480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8"/>
  </w:num>
  <w:num w:numId="6">
    <w:abstractNumId w:val="5"/>
  </w:num>
  <w:num w:numId="7">
    <w:abstractNumId w:val="12"/>
  </w:num>
  <w:num w:numId="8">
    <w:abstractNumId w:val="9"/>
  </w:num>
  <w:num w:numId="9">
    <w:abstractNumId w:val="1"/>
  </w:num>
  <w:num w:numId="10">
    <w:abstractNumId w:val="7"/>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36"/>
    <w:rsid w:val="00001A94"/>
    <w:rsid w:val="00001BC6"/>
    <w:rsid w:val="000038AE"/>
    <w:rsid w:val="00005A37"/>
    <w:rsid w:val="00013F7D"/>
    <w:rsid w:val="00015CF5"/>
    <w:rsid w:val="000164E0"/>
    <w:rsid w:val="00024661"/>
    <w:rsid w:val="00030388"/>
    <w:rsid w:val="000318EB"/>
    <w:rsid w:val="00031ABB"/>
    <w:rsid w:val="00032A28"/>
    <w:rsid w:val="0004190E"/>
    <w:rsid w:val="00045C96"/>
    <w:rsid w:val="00050151"/>
    <w:rsid w:val="00050B5F"/>
    <w:rsid w:val="000514C8"/>
    <w:rsid w:val="0005175F"/>
    <w:rsid w:val="00051F8D"/>
    <w:rsid w:val="000548E7"/>
    <w:rsid w:val="000577A6"/>
    <w:rsid w:val="00057A2A"/>
    <w:rsid w:val="00066AD4"/>
    <w:rsid w:val="0008138D"/>
    <w:rsid w:val="0008377C"/>
    <w:rsid w:val="000A2FC0"/>
    <w:rsid w:val="000A3AAB"/>
    <w:rsid w:val="000A57E7"/>
    <w:rsid w:val="000A5DCB"/>
    <w:rsid w:val="000A7CED"/>
    <w:rsid w:val="000B3427"/>
    <w:rsid w:val="000B44BA"/>
    <w:rsid w:val="000B7506"/>
    <w:rsid w:val="000C327E"/>
    <w:rsid w:val="000D0572"/>
    <w:rsid w:val="000D7B0E"/>
    <w:rsid w:val="000E0CFF"/>
    <w:rsid w:val="000E455C"/>
    <w:rsid w:val="000F1499"/>
    <w:rsid w:val="000F192B"/>
    <w:rsid w:val="000F7038"/>
    <w:rsid w:val="00105635"/>
    <w:rsid w:val="00106A26"/>
    <w:rsid w:val="001207E4"/>
    <w:rsid w:val="0012754F"/>
    <w:rsid w:val="0013454B"/>
    <w:rsid w:val="00145BE4"/>
    <w:rsid w:val="00147D65"/>
    <w:rsid w:val="00160EE4"/>
    <w:rsid w:val="001611C1"/>
    <w:rsid w:val="001623A9"/>
    <w:rsid w:val="001702DA"/>
    <w:rsid w:val="00173024"/>
    <w:rsid w:val="00173E39"/>
    <w:rsid w:val="00186BA6"/>
    <w:rsid w:val="001958E6"/>
    <w:rsid w:val="00196F01"/>
    <w:rsid w:val="00197DAA"/>
    <w:rsid w:val="001A2C06"/>
    <w:rsid w:val="001A5D2C"/>
    <w:rsid w:val="001A72E4"/>
    <w:rsid w:val="001B4B76"/>
    <w:rsid w:val="001B53C1"/>
    <w:rsid w:val="001B7B52"/>
    <w:rsid w:val="001C57BB"/>
    <w:rsid w:val="001C7EF7"/>
    <w:rsid w:val="001D25F2"/>
    <w:rsid w:val="001D4E6E"/>
    <w:rsid w:val="001D6BEF"/>
    <w:rsid w:val="001E18C7"/>
    <w:rsid w:val="001E2395"/>
    <w:rsid w:val="001E29BC"/>
    <w:rsid w:val="001E34B1"/>
    <w:rsid w:val="001E4273"/>
    <w:rsid w:val="001E581F"/>
    <w:rsid w:val="001E6839"/>
    <w:rsid w:val="001E7954"/>
    <w:rsid w:val="001F1118"/>
    <w:rsid w:val="00202A5C"/>
    <w:rsid w:val="00205D0A"/>
    <w:rsid w:val="002063C4"/>
    <w:rsid w:val="00213665"/>
    <w:rsid w:val="002178AC"/>
    <w:rsid w:val="00222A93"/>
    <w:rsid w:val="00224B51"/>
    <w:rsid w:val="00226BB9"/>
    <w:rsid w:val="00234DAF"/>
    <w:rsid w:val="00266CAC"/>
    <w:rsid w:val="00274502"/>
    <w:rsid w:val="00275D57"/>
    <w:rsid w:val="00284E7E"/>
    <w:rsid w:val="00285D8E"/>
    <w:rsid w:val="0028684E"/>
    <w:rsid w:val="002900E8"/>
    <w:rsid w:val="00290A87"/>
    <w:rsid w:val="002A2F79"/>
    <w:rsid w:val="002B565E"/>
    <w:rsid w:val="002B6A2F"/>
    <w:rsid w:val="002C0984"/>
    <w:rsid w:val="002C1024"/>
    <w:rsid w:val="002C1A98"/>
    <w:rsid w:val="002C23FB"/>
    <w:rsid w:val="002C654A"/>
    <w:rsid w:val="002C6CC1"/>
    <w:rsid w:val="002C7139"/>
    <w:rsid w:val="002D3F9D"/>
    <w:rsid w:val="002D4500"/>
    <w:rsid w:val="002E0AC6"/>
    <w:rsid w:val="002E1C42"/>
    <w:rsid w:val="002E47D1"/>
    <w:rsid w:val="002E58AE"/>
    <w:rsid w:val="002E7097"/>
    <w:rsid w:val="002F3C95"/>
    <w:rsid w:val="003005B4"/>
    <w:rsid w:val="00300F65"/>
    <w:rsid w:val="0030287E"/>
    <w:rsid w:val="00305CD4"/>
    <w:rsid w:val="003101E2"/>
    <w:rsid w:val="00314F50"/>
    <w:rsid w:val="00317502"/>
    <w:rsid w:val="003241D9"/>
    <w:rsid w:val="0033611B"/>
    <w:rsid w:val="003361E6"/>
    <w:rsid w:val="00344446"/>
    <w:rsid w:val="003447E0"/>
    <w:rsid w:val="0034558F"/>
    <w:rsid w:val="00347B92"/>
    <w:rsid w:val="0035137A"/>
    <w:rsid w:val="0035535B"/>
    <w:rsid w:val="003557FB"/>
    <w:rsid w:val="003558A1"/>
    <w:rsid w:val="00356FF8"/>
    <w:rsid w:val="00360C1E"/>
    <w:rsid w:val="00361281"/>
    <w:rsid w:val="00361B4A"/>
    <w:rsid w:val="003650FF"/>
    <w:rsid w:val="003664FE"/>
    <w:rsid w:val="00370DD8"/>
    <w:rsid w:val="003902E7"/>
    <w:rsid w:val="003923E9"/>
    <w:rsid w:val="003971F7"/>
    <w:rsid w:val="003A28CA"/>
    <w:rsid w:val="003A2D53"/>
    <w:rsid w:val="003A594B"/>
    <w:rsid w:val="003B0155"/>
    <w:rsid w:val="003C2961"/>
    <w:rsid w:val="003C48E6"/>
    <w:rsid w:val="003C7020"/>
    <w:rsid w:val="003E2AB5"/>
    <w:rsid w:val="003E2C92"/>
    <w:rsid w:val="003E4247"/>
    <w:rsid w:val="003F23DA"/>
    <w:rsid w:val="003F39C4"/>
    <w:rsid w:val="003F434F"/>
    <w:rsid w:val="003F6E1C"/>
    <w:rsid w:val="003F75A8"/>
    <w:rsid w:val="00401179"/>
    <w:rsid w:val="00402FCD"/>
    <w:rsid w:val="004111F8"/>
    <w:rsid w:val="00415EEA"/>
    <w:rsid w:val="00427AF0"/>
    <w:rsid w:val="00431089"/>
    <w:rsid w:val="00434A3B"/>
    <w:rsid w:val="00444F69"/>
    <w:rsid w:val="00445CF0"/>
    <w:rsid w:val="00446313"/>
    <w:rsid w:val="00446E52"/>
    <w:rsid w:val="004479D5"/>
    <w:rsid w:val="00456C79"/>
    <w:rsid w:val="004577B8"/>
    <w:rsid w:val="00461BD7"/>
    <w:rsid w:val="00465369"/>
    <w:rsid w:val="0047121C"/>
    <w:rsid w:val="004722F9"/>
    <w:rsid w:val="00476727"/>
    <w:rsid w:val="00484A49"/>
    <w:rsid w:val="00485534"/>
    <w:rsid w:val="004903CF"/>
    <w:rsid w:val="00494F07"/>
    <w:rsid w:val="0049778C"/>
    <w:rsid w:val="004A21C2"/>
    <w:rsid w:val="004A2BCA"/>
    <w:rsid w:val="004B0ABD"/>
    <w:rsid w:val="004B15A0"/>
    <w:rsid w:val="004B279E"/>
    <w:rsid w:val="004B36D8"/>
    <w:rsid w:val="004B6FC7"/>
    <w:rsid w:val="004B76FC"/>
    <w:rsid w:val="004C2919"/>
    <w:rsid w:val="004C3C7C"/>
    <w:rsid w:val="004D6EFB"/>
    <w:rsid w:val="004D7482"/>
    <w:rsid w:val="004E036D"/>
    <w:rsid w:val="004E3AC9"/>
    <w:rsid w:val="004E6145"/>
    <w:rsid w:val="004E7382"/>
    <w:rsid w:val="004F2C0B"/>
    <w:rsid w:val="00500040"/>
    <w:rsid w:val="005016F3"/>
    <w:rsid w:val="005034B5"/>
    <w:rsid w:val="005058A4"/>
    <w:rsid w:val="00510575"/>
    <w:rsid w:val="00512B44"/>
    <w:rsid w:val="00514908"/>
    <w:rsid w:val="00522CFF"/>
    <w:rsid w:val="00532953"/>
    <w:rsid w:val="0054272E"/>
    <w:rsid w:val="00542FDE"/>
    <w:rsid w:val="0054470D"/>
    <w:rsid w:val="00552FCC"/>
    <w:rsid w:val="005545BA"/>
    <w:rsid w:val="00554EBC"/>
    <w:rsid w:val="00557075"/>
    <w:rsid w:val="00561F5D"/>
    <w:rsid w:val="0056228B"/>
    <w:rsid w:val="0056336A"/>
    <w:rsid w:val="00565997"/>
    <w:rsid w:val="00577B94"/>
    <w:rsid w:val="00585374"/>
    <w:rsid w:val="0058623A"/>
    <w:rsid w:val="00590372"/>
    <w:rsid w:val="00593045"/>
    <w:rsid w:val="00593822"/>
    <w:rsid w:val="00597856"/>
    <w:rsid w:val="005A648C"/>
    <w:rsid w:val="005A6AF1"/>
    <w:rsid w:val="005A6FA2"/>
    <w:rsid w:val="005C3870"/>
    <w:rsid w:val="005D78E2"/>
    <w:rsid w:val="005E51ED"/>
    <w:rsid w:val="005F1ABD"/>
    <w:rsid w:val="00600C8A"/>
    <w:rsid w:val="006019B7"/>
    <w:rsid w:val="00601BB8"/>
    <w:rsid w:val="00603DBC"/>
    <w:rsid w:val="0061108C"/>
    <w:rsid w:val="0061257C"/>
    <w:rsid w:val="00612FC2"/>
    <w:rsid w:val="00620883"/>
    <w:rsid w:val="0062562B"/>
    <w:rsid w:val="0063560D"/>
    <w:rsid w:val="00642C1C"/>
    <w:rsid w:val="00644ECD"/>
    <w:rsid w:val="00646720"/>
    <w:rsid w:val="00647939"/>
    <w:rsid w:val="00655E2B"/>
    <w:rsid w:val="006601AF"/>
    <w:rsid w:val="00662194"/>
    <w:rsid w:val="00662D11"/>
    <w:rsid w:val="006663E7"/>
    <w:rsid w:val="00672FFC"/>
    <w:rsid w:val="00674B6F"/>
    <w:rsid w:val="006767E2"/>
    <w:rsid w:val="006778D8"/>
    <w:rsid w:val="00682B31"/>
    <w:rsid w:val="00684704"/>
    <w:rsid w:val="00695384"/>
    <w:rsid w:val="006A3744"/>
    <w:rsid w:val="006A7A62"/>
    <w:rsid w:val="006B25DD"/>
    <w:rsid w:val="006B6243"/>
    <w:rsid w:val="006C2224"/>
    <w:rsid w:val="006C74B4"/>
    <w:rsid w:val="006C7BB4"/>
    <w:rsid w:val="006D4E49"/>
    <w:rsid w:val="006D5B4C"/>
    <w:rsid w:val="006E2F57"/>
    <w:rsid w:val="006E301E"/>
    <w:rsid w:val="006E419B"/>
    <w:rsid w:val="006E47A2"/>
    <w:rsid w:val="006F3511"/>
    <w:rsid w:val="006F524A"/>
    <w:rsid w:val="006F7E4C"/>
    <w:rsid w:val="007049F8"/>
    <w:rsid w:val="007118BC"/>
    <w:rsid w:val="00712CC6"/>
    <w:rsid w:val="00713E3F"/>
    <w:rsid w:val="0072659C"/>
    <w:rsid w:val="0073172E"/>
    <w:rsid w:val="00743FDF"/>
    <w:rsid w:val="00747599"/>
    <w:rsid w:val="00751FDB"/>
    <w:rsid w:val="0075386C"/>
    <w:rsid w:val="007602C1"/>
    <w:rsid w:val="00760367"/>
    <w:rsid w:val="00760C46"/>
    <w:rsid w:val="00764D8C"/>
    <w:rsid w:val="007744F7"/>
    <w:rsid w:val="0077752C"/>
    <w:rsid w:val="00777EDE"/>
    <w:rsid w:val="00780A28"/>
    <w:rsid w:val="007858B4"/>
    <w:rsid w:val="00787FEF"/>
    <w:rsid w:val="00790A0C"/>
    <w:rsid w:val="0079544C"/>
    <w:rsid w:val="007A36B3"/>
    <w:rsid w:val="007B0586"/>
    <w:rsid w:val="007B1C3D"/>
    <w:rsid w:val="007C0AB7"/>
    <w:rsid w:val="007C22C5"/>
    <w:rsid w:val="007C4987"/>
    <w:rsid w:val="007D193F"/>
    <w:rsid w:val="007E2E37"/>
    <w:rsid w:val="007E3E94"/>
    <w:rsid w:val="007F38B3"/>
    <w:rsid w:val="00804968"/>
    <w:rsid w:val="00810923"/>
    <w:rsid w:val="00813716"/>
    <w:rsid w:val="008263C1"/>
    <w:rsid w:val="00827A30"/>
    <w:rsid w:val="0083305F"/>
    <w:rsid w:val="00833D82"/>
    <w:rsid w:val="00836747"/>
    <w:rsid w:val="008367CB"/>
    <w:rsid w:val="00836EE1"/>
    <w:rsid w:val="008518EE"/>
    <w:rsid w:val="00857289"/>
    <w:rsid w:val="0087297A"/>
    <w:rsid w:val="00875FDB"/>
    <w:rsid w:val="00877013"/>
    <w:rsid w:val="00880031"/>
    <w:rsid w:val="0088420C"/>
    <w:rsid w:val="0089258B"/>
    <w:rsid w:val="00894AE8"/>
    <w:rsid w:val="00896D5D"/>
    <w:rsid w:val="008A06F9"/>
    <w:rsid w:val="008A1667"/>
    <w:rsid w:val="008B22DA"/>
    <w:rsid w:val="008C1F22"/>
    <w:rsid w:val="008C1FC2"/>
    <w:rsid w:val="008C463B"/>
    <w:rsid w:val="008C4A08"/>
    <w:rsid w:val="008C782A"/>
    <w:rsid w:val="008D71D8"/>
    <w:rsid w:val="008F7EF3"/>
    <w:rsid w:val="00900BCF"/>
    <w:rsid w:val="00902953"/>
    <w:rsid w:val="00903770"/>
    <w:rsid w:val="00903ECB"/>
    <w:rsid w:val="009073EF"/>
    <w:rsid w:val="00915FC3"/>
    <w:rsid w:val="00921169"/>
    <w:rsid w:val="00930400"/>
    <w:rsid w:val="00932440"/>
    <w:rsid w:val="009333B2"/>
    <w:rsid w:val="00936169"/>
    <w:rsid w:val="0094122A"/>
    <w:rsid w:val="00941482"/>
    <w:rsid w:val="00945584"/>
    <w:rsid w:val="009462A1"/>
    <w:rsid w:val="00951C3F"/>
    <w:rsid w:val="0095390F"/>
    <w:rsid w:val="00961139"/>
    <w:rsid w:val="00962153"/>
    <w:rsid w:val="00963ABE"/>
    <w:rsid w:val="00963B59"/>
    <w:rsid w:val="0096534C"/>
    <w:rsid w:val="00970818"/>
    <w:rsid w:val="00976832"/>
    <w:rsid w:val="00981324"/>
    <w:rsid w:val="00985DD2"/>
    <w:rsid w:val="00990DD3"/>
    <w:rsid w:val="0099107B"/>
    <w:rsid w:val="00991DFD"/>
    <w:rsid w:val="00993F5B"/>
    <w:rsid w:val="00994DBD"/>
    <w:rsid w:val="009A3494"/>
    <w:rsid w:val="009A39F1"/>
    <w:rsid w:val="009B084F"/>
    <w:rsid w:val="009B7364"/>
    <w:rsid w:val="009C1751"/>
    <w:rsid w:val="009C19E3"/>
    <w:rsid w:val="009C7984"/>
    <w:rsid w:val="009D2B6B"/>
    <w:rsid w:val="009E274D"/>
    <w:rsid w:val="009E3556"/>
    <w:rsid w:val="009E5C54"/>
    <w:rsid w:val="009E6E37"/>
    <w:rsid w:val="00A007C7"/>
    <w:rsid w:val="00A00CCA"/>
    <w:rsid w:val="00A0466D"/>
    <w:rsid w:val="00A14FF1"/>
    <w:rsid w:val="00A1720C"/>
    <w:rsid w:val="00A20380"/>
    <w:rsid w:val="00A24E70"/>
    <w:rsid w:val="00A26F3F"/>
    <w:rsid w:val="00A61A46"/>
    <w:rsid w:val="00A61B59"/>
    <w:rsid w:val="00A62ADE"/>
    <w:rsid w:val="00A62E2D"/>
    <w:rsid w:val="00A7225F"/>
    <w:rsid w:val="00A72F61"/>
    <w:rsid w:val="00A7420A"/>
    <w:rsid w:val="00A81F28"/>
    <w:rsid w:val="00A86F74"/>
    <w:rsid w:val="00A905D9"/>
    <w:rsid w:val="00A90DDB"/>
    <w:rsid w:val="00A910DF"/>
    <w:rsid w:val="00A96505"/>
    <w:rsid w:val="00AB42F8"/>
    <w:rsid w:val="00AB4FE0"/>
    <w:rsid w:val="00AC5BB1"/>
    <w:rsid w:val="00AD21C7"/>
    <w:rsid w:val="00AD3DDF"/>
    <w:rsid w:val="00AE11ED"/>
    <w:rsid w:val="00AE2783"/>
    <w:rsid w:val="00AE49D5"/>
    <w:rsid w:val="00AE7651"/>
    <w:rsid w:val="00AF1CB1"/>
    <w:rsid w:val="00AF678A"/>
    <w:rsid w:val="00B12E2C"/>
    <w:rsid w:val="00B17E3D"/>
    <w:rsid w:val="00B230BD"/>
    <w:rsid w:val="00B2442E"/>
    <w:rsid w:val="00B24432"/>
    <w:rsid w:val="00B249F2"/>
    <w:rsid w:val="00B279DA"/>
    <w:rsid w:val="00B35C7D"/>
    <w:rsid w:val="00B43B85"/>
    <w:rsid w:val="00B46641"/>
    <w:rsid w:val="00B515A0"/>
    <w:rsid w:val="00B53F4E"/>
    <w:rsid w:val="00B55A5D"/>
    <w:rsid w:val="00B55CB3"/>
    <w:rsid w:val="00B64782"/>
    <w:rsid w:val="00B75559"/>
    <w:rsid w:val="00B80CDC"/>
    <w:rsid w:val="00B9071B"/>
    <w:rsid w:val="00B92561"/>
    <w:rsid w:val="00B9345E"/>
    <w:rsid w:val="00B9374A"/>
    <w:rsid w:val="00BA3065"/>
    <w:rsid w:val="00BB10F4"/>
    <w:rsid w:val="00BB3A30"/>
    <w:rsid w:val="00BB4FD8"/>
    <w:rsid w:val="00BC0FC8"/>
    <w:rsid w:val="00BC2488"/>
    <w:rsid w:val="00BC44CB"/>
    <w:rsid w:val="00BD7EB4"/>
    <w:rsid w:val="00BF122C"/>
    <w:rsid w:val="00C03135"/>
    <w:rsid w:val="00C04E0A"/>
    <w:rsid w:val="00C1406E"/>
    <w:rsid w:val="00C156AD"/>
    <w:rsid w:val="00C15DF4"/>
    <w:rsid w:val="00C20013"/>
    <w:rsid w:val="00C274E8"/>
    <w:rsid w:val="00C27D32"/>
    <w:rsid w:val="00C33298"/>
    <w:rsid w:val="00C36BBD"/>
    <w:rsid w:val="00C471F8"/>
    <w:rsid w:val="00C55F1B"/>
    <w:rsid w:val="00C62190"/>
    <w:rsid w:val="00C63DE1"/>
    <w:rsid w:val="00C66992"/>
    <w:rsid w:val="00C702F5"/>
    <w:rsid w:val="00C71243"/>
    <w:rsid w:val="00C75F47"/>
    <w:rsid w:val="00C86E03"/>
    <w:rsid w:val="00C91DCB"/>
    <w:rsid w:val="00C922D2"/>
    <w:rsid w:val="00CA2408"/>
    <w:rsid w:val="00CA35FC"/>
    <w:rsid w:val="00CA7957"/>
    <w:rsid w:val="00CB5098"/>
    <w:rsid w:val="00CB5293"/>
    <w:rsid w:val="00CC4595"/>
    <w:rsid w:val="00CD0FDD"/>
    <w:rsid w:val="00CD33AE"/>
    <w:rsid w:val="00CD6D5E"/>
    <w:rsid w:val="00CE1E9C"/>
    <w:rsid w:val="00CE54AD"/>
    <w:rsid w:val="00CF0C4F"/>
    <w:rsid w:val="00CF233E"/>
    <w:rsid w:val="00D05F5A"/>
    <w:rsid w:val="00D11F40"/>
    <w:rsid w:val="00D15584"/>
    <w:rsid w:val="00D210B1"/>
    <w:rsid w:val="00D23103"/>
    <w:rsid w:val="00D254B9"/>
    <w:rsid w:val="00D257FF"/>
    <w:rsid w:val="00D32440"/>
    <w:rsid w:val="00D32B25"/>
    <w:rsid w:val="00D40758"/>
    <w:rsid w:val="00D415A5"/>
    <w:rsid w:val="00D45A5A"/>
    <w:rsid w:val="00D46AE4"/>
    <w:rsid w:val="00D51901"/>
    <w:rsid w:val="00D522DA"/>
    <w:rsid w:val="00D668CD"/>
    <w:rsid w:val="00D77644"/>
    <w:rsid w:val="00D77AA9"/>
    <w:rsid w:val="00D83EED"/>
    <w:rsid w:val="00D91CC9"/>
    <w:rsid w:val="00D91ECA"/>
    <w:rsid w:val="00D95644"/>
    <w:rsid w:val="00DA1CE5"/>
    <w:rsid w:val="00DA2DB5"/>
    <w:rsid w:val="00DA37F1"/>
    <w:rsid w:val="00DB3B06"/>
    <w:rsid w:val="00DB6A93"/>
    <w:rsid w:val="00DC0FA5"/>
    <w:rsid w:val="00DC1EB8"/>
    <w:rsid w:val="00DD19A9"/>
    <w:rsid w:val="00DD200F"/>
    <w:rsid w:val="00DE6AFB"/>
    <w:rsid w:val="00DE6CF5"/>
    <w:rsid w:val="00DF02AA"/>
    <w:rsid w:val="00DF4212"/>
    <w:rsid w:val="00E12083"/>
    <w:rsid w:val="00E14706"/>
    <w:rsid w:val="00E366A9"/>
    <w:rsid w:val="00E3789F"/>
    <w:rsid w:val="00E37F88"/>
    <w:rsid w:val="00E433E2"/>
    <w:rsid w:val="00E4412B"/>
    <w:rsid w:val="00E461BA"/>
    <w:rsid w:val="00E47C9F"/>
    <w:rsid w:val="00E51240"/>
    <w:rsid w:val="00E54ED8"/>
    <w:rsid w:val="00E60082"/>
    <w:rsid w:val="00E61994"/>
    <w:rsid w:val="00E6409F"/>
    <w:rsid w:val="00E6436C"/>
    <w:rsid w:val="00E70728"/>
    <w:rsid w:val="00E753B8"/>
    <w:rsid w:val="00E77BA1"/>
    <w:rsid w:val="00E824F1"/>
    <w:rsid w:val="00E846A8"/>
    <w:rsid w:val="00E86B66"/>
    <w:rsid w:val="00E925C8"/>
    <w:rsid w:val="00E94C14"/>
    <w:rsid w:val="00E95E63"/>
    <w:rsid w:val="00EA1F34"/>
    <w:rsid w:val="00EA35E1"/>
    <w:rsid w:val="00EA5B98"/>
    <w:rsid w:val="00EB1C0F"/>
    <w:rsid w:val="00EB5A5C"/>
    <w:rsid w:val="00EC3F46"/>
    <w:rsid w:val="00EC6280"/>
    <w:rsid w:val="00ED0434"/>
    <w:rsid w:val="00ED7A8F"/>
    <w:rsid w:val="00EE566A"/>
    <w:rsid w:val="00EE596F"/>
    <w:rsid w:val="00EF43C0"/>
    <w:rsid w:val="00EF4DAB"/>
    <w:rsid w:val="00EF6313"/>
    <w:rsid w:val="00F0310A"/>
    <w:rsid w:val="00F07025"/>
    <w:rsid w:val="00F07F2D"/>
    <w:rsid w:val="00F1713E"/>
    <w:rsid w:val="00F24A18"/>
    <w:rsid w:val="00F27572"/>
    <w:rsid w:val="00F30E25"/>
    <w:rsid w:val="00F363C6"/>
    <w:rsid w:val="00F36F98"/>
    <w:rsid w:val="00F40C89"/>
    <w:rsid w:val="00F439C3"/>
    <w:rsid w:val="00F44AE9"/>
    <w:rsid w:val="00F44C8D"/>
    <w:rsid w:val="00F502E7"/>
    <w:rsid w:val="00F533EF"/>
    <w:rsid w:val="00F605B7"/>
    <w:rsid w:val="00F64236"/>
    <w:rsid w:val="00F66749"/>
    <w:rsid w:val="00F71EBC"/>
    <w:rsid w:val="00F928D5"/>
    <w:rsid w:val="00F94B9B"/>
    <w:rsid w:val="00F95136"/>
    <w:rsid w:val="00FA3429"/>
    <w:rsid w:val="00FA6A1B"/>
    <w:rsid w:val="00FA7CFD"/>
    <w:rsid w:val="00FB077A"/>
    <w:rsid w:val="00FC278C"/>
    <w:rsid w:val="00FC45D6"/>
    <w:rsid w:val="00FC4923"/>
    <w:rsid w:val="00FD4D54"/>
    <w:rsid w:val="00FD7CEA"/>
    <w:rsid w:val="00FE2D32"/>
    <w:rsid w:val="00FF5AAE"/>
    <w:rsid w:val="00FF60D1"/>
    <w:rsid w:val="00FF7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43"/>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
    <w:rsid w:val="00F64236"/>
    <w:rPr>
      <w:rFonts w:ascii="Times New Roman" w:eastAsia="Times New Roman" w:hAnsi="Times New Roman" w:cs="Times New Roman"/>
      <w:b w:val="0"/>
      <w:bCs w:val="0"/>
      <w:i w:val="0"/>
      <w:iCs w:val="0"/>
      <w:caps w:val="0"/>
      <w:smallCaps w:val="0"/>
      <w:strike w:val="0"/>
      <w:dstrike w:val="0"/>
      <w:sz w:val="24"/>
      <w:szCs w:val="24"/>
    </w:rPr>
  </w:style>
  <w:style w:type="table" w:styleId="a3">
    <w:name w:val="Table Grid"/>
    <w:basedOn w:val="a1"/>
    <w:rsid w:val="00F64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4A3B"/>
    <w:pPr>
      <w:ind w:left="720"/>
      <w:contextualSpacing/>
    </w:pPr>
  </w:style>
  <w:style w:type="paragraph" w:styleId="a5">
    <w:name w:val="Body Text Indent"/>
    <w:basedOn w:val="a"/>
    <w:link w:val="a6"/>
    <w:uiPriority w:val="99"/>
    <w:unhideWhenUsed/>
    <w:rsid w:val="00F95136"/>
    <w:pPr>
      <w:widowControl/>
      <w:suppressAutoHyphens w:val="0"/>
      <w:spacing w:after="120"/>
      <w:ind w:left="283"/>
    </w:pPr>
    <w:rPr>
      <w:sz w:val="26"/>
      <w:szCs w:val="26"/>
      <w:lang w:eastAsia="ru-RU"/>
    </w:rPr>
  </w:style>
  <w:style w:type="character" w:customStyle="1" w:styleId="a6">
    <w:name w:val="Основной текст с отступом Знак"/>
    <w:basedOn w:val="a0"/>
    <w:link w:val="a5"/>
    <w:uiPriority w:val="99"/>
    <w:rsid w:val="00F95136"/>
    <w:rPr>
      <w:rFonts w:ascii="Times New Roman" w:eastAsia="Times New Roman" w:hAnsi="Times New Roman" w:cs="Times New Roman"/>
      <w:sz w:val="26"/>
      <w:szCs w:val="26"/>
      <w:lang w:eastAsia="ru-RU"/>
    </w:rPr>
  </w:style>
  <w:style w:type="paragraph" w:styleId="a7">
    <w:name w:val="Balloon Text"/>
    <w:basedOn w:val="a"/>
    <w:link w:val="a8"/>
    <w:uiPriority w:val="99"/>
    <w:semiHidden/>
    <w:unhideWhenUsed/>
    <w:rsid w:val="00DC0FA5"/>
    <w:rPr>
      <w:rFonts w:ascii="Tahoma" w:hAnsi="Tahoma" w:cs="Tahoma"/>
      <w:sz w:val="16"/>
      <w:szCs w:val="16"/>
    </w:rPr>
  </w:style>
  <w:style w:type="character" w:customStyle="1" w:styleId="a8">
    <w:name w:val="Текст выноски Знак"/>
    <w:basedOn w:val="a0"/>
    <w:link w:val="a7"/>
    <w:uiPriority w:val="99"/>
    <w:semiHidden/>
    <w:rsid w:val="00DC0FA5"/>
    <w:rPr>
      <w:rFonts w:ascii="Tahoma" w:eastAsia="Times New Roman" w:hAnsi="Tahoma" w:cs="Tahoma"/>
      <w:sz w:val="16"/>
      <w:szCs w:val="16"/>
      <w:lang w:eastAsia="ar-SA"/>
    </w:rPr>
  </w:style>
  <w:style w:type="paragraph" w:styleId="a9">
    <w:name w:val="No Spacing"/>
    <w:link w:val="aa"/>
    <w:uiPriority w:val="1"/>
    <w:qFormat/>
    <w:rsid w:val="003F75A8"/>
    <w:pPr>
      <w:spacing w:after="0" w:line="240" w:lineRule="auto"/>
    </w:pPr>
    <w:rPr>
      <w:rFonts w:ascii="Calibri" w:eastAsia="Calibri" w:hAnsi="Calibri" w:cs="Times New Roman"/>
    </w:rPr>
  </w:style>
  <w:style w:type="character" w:customStyle="1" w:styleId="aa">
    <w:name w:val="Без интервала Знак"/>
    <w:link w:val="a9"/>
    <w:uiPriority w:val="1"/>
    <w:locked/>
    <w:rsid w:val="003F75A8"/>
    <w:rPr>
      <w:rFonts w:ascii="Calibri" w:eastAsia="Calibri" w:hAnsi="Calibri" w:cs="Times New Roman"/>
    </w:rPr>
  </w:style>
  <w:style w:type="paragraph" w:styleId="ab">
    <w:name w:val="footnote text"/>
    <w:basedOn w:val="a"/>
    <w:link w:val="ac"/>
    <w:uiPriority w:val="99"/>
    <w:semiHidden/>
    <w:unhideWhenUsed/>
    <w:rsid w:val="004B36D8"/>
    <w:rPr>
      <w:sz w:val="20"/>
    </w:rPr>
  </w:style>
  <w:style w:type="character" w:customStyle="1" w:styleId="ac">
    <w:name w:val="Текст сноски Знак"/>
    <w:basedOn w:val="a0"/>
    <w:link w:val="ab"/>
    <w:uiPriority w:val="99"/>
    <w:semiHidden/>
    <w:rsid w:val="004B36D8"/>
    <w:rPr>
      <w:rFonts w:ascii="Times New Roman" w:eastAsia="Times New Roman" w:hAnsi="Times New Roman" w:cs="Times New Roman"/>
      <w:sz w:val="20"/>
      <w:szCs w:val="20"/>
      <w:lang w:eastAsia="ar-SA"/>
    </w:rPr>
  </w:style>
  <w:style w:type="character" w:styleId="ad">
    <w:name w:val="footnote reference"/>
    <w:basedOn w:val="a0"/>
    <w:uiPriority w:val="99"/>
    <w:semiHidden/>
    <w:unhideWhenUsed/>
    <w:rsid w:val="004B36D8"/>
    <w:rPr>
      <w:vertAlign w:val="superscript"/>
    </w:rPr>
  </w:style>
  <w:style w:type="paragraph" w:styleId="ae">
    <w:name w:val="header"/>
    <w:basedOn w:val="a"/>
    <w:link w:val="af"/>
    <w:uiPriority w:val="99"/>
    <w:unhideWhenUsed/>
    <w:rsid w:val="003361E6"/>
    <w:pPr>
      <w:tabs>
        <w:tab w:val="center" w:pos="4677"/>
        <w:tab w:val="right" w:pos="9355"/>
      </w:tabs>
    </w:pPr>
  </w:style>
  <w:style w:type="character" w:customStyle="1" w:styleId="af">
    <w:name w:val="Верхний колонтитул Знак"/>
    <w:basedOn w:val="a0"/>
    <w:link w:val="ae"/>
    <w:uiPriority w:val="99"/>
    <w:rsid w:val="003361E6"/>
    <w:rPr>
      <w:rFonts w:ascii="Times New Roman" w:eastAsia="Times New Roman" w:hAnsi="Times New Roman" w:cs="Times New Roman"/>
      <w:sz w:val="24"/>
      <w:szCs w:val="20"/>
      <w:lang w:eastAsia="ar-SA"/>
    </w:rPr>
  </w:style>
  <w:style w:type="paragraph" w:styleId="af0">
    <w:name w:val="footer"/>
    <w:basedOn w:val="a"/>
    <w:link w:val="af1"/>
    <w:uiPriority w:val="99"/>
    <w:unhideWhenUsed/>
    <w:rsid w:val="003361E6"/>
    <w:pPr>
      <w:tabs>
        <w:tab w:val="center" w:pos="4677"/>
        <w:tab w:val="right" w:pos="9355"/>
      </w:tabs>
    </w:pPr>
  </w:style>
  <w:style w:type="character" w:customStyle="1" w:styleId="af1">
    <w:name w:val="Нижний колонтитул Знак"/>
    <w:basedOn w:val="a0"/>
    <w:link w:val="af0"/>
    <w:uiPriority w:val="99"/>
    <w:rsid w:val="003361E6"/>
    <w:rPr>
      <w:rFonts w:ascii="Times New Roman" w:eastAsia="Times New Roman" w:hAnsi="Times New Roman" w:cs="Times New Roman"/>
      <w:sz w:val="24"/>
      <w:szCs w:val="20"/>
      <w:lang w:eastAsia="ar-SA"/>
    </w:rPr>
  </w:style>
  <w:style w:type="character" w:styleId="af2">
    <w:name w:val="Hyperlink"/>
    <w:basedOn w:val="a0"/>
    <w:uiPriority w:val="99"/>
    <w:unhideWhenUsed/>
    <w:rsid w:val="001E29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43"/>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
    <w:rsid w:val="00F64236"/>
    <w:rPr>
      <w:rFonts w:ascii="Times New Roman" w:eastAsia="Times New Roman" w:hAnsi="Times New Roman" w:cs="Times New Roman"/>
      <w:b w:val="0"/>
      <w:bCs w:val="0"/>
      <w:i w:val="0"/>
      <w:iCs w:val="0"/>
      <w:caps w:val="0"/>
      <w:smallCaps w:val="0"/>
      <w:strike w:val="0"/>
      <w:dstrike w:val="0"/>
      <w:sz w:val="24"/>
      <w:szCs w:val="24"/>
    </w:rPr>
  </w:style>
  <w:style w:type="table" w:styleId="a3">
    <w:name w:val="Table Grid"/>
    <w:basedOn w:val="a1"/>
    <w:rsid w:val="00F64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4A3B"/>
    <w:pPr>
      <w:ind w:left="720"/>
      <w:contextualSpacing/>
    </w:pPr>
  </w:style>
  <w:style w:type="paragraph" w:styleId="a5">
    <w:name w:val="Body Text Indent"/>
    <w:basedOn w:val="a"/>
    <w:link w:val="a6"/>
    <w:uiPriority w:val="99"/>
    <w:unhideWhenUsed/>
    <w:rsid w:val="00F95136"/>
    <w:pPr>
      <w:widowControl/>
      <w:suppressAutoHyphens w:val="0"/>
      <w:spacing w:after="120"/>
      <w:ind w:left="283"/>
    </w:pPr>
    <w:rPr>
      <w:sz w:val="26"/>
      <w:szCs w:val="26"/>
      <w:lang w:eastAsia="ru-RU"/>
    </w:rPr>
  </w:style>
  <w:style w:type="character" w:customStyle="1" w:styleId="a6">
    <w:name w:val="Основной текст с отступом Знак"/>
    <w:basedOn w:val="a0"/>
    <w:link w:val="a5"/>
    <w:uiPriority w:val="99"/>
    <w:rsid w:val="00F95136"/>
    <w:rPr>
      <w:rFonts w:ascii="Times New Roman" w:eastAsia="Times New Roman" w:hAnsi="Times New Roman" w:cs="Times New Roman"/>
      <w:sz w:val="26"/>
      <w:szCs w:val="26"/>
      <w:lang w:eastAsia="ru-RU"/>
    </w:rPr>
  </w:style>
  <w:style w:type="paragraph" w:styleId="a7">
    <w:name w:val="Balloon Text"/>
    <w:basedOn w:val="a"/>
    <w:link w:val="a8"/>
    <w:uiPriority w:val="99"/>
    <w:semiHidden/>
    <w:unhideWhenUsed/>
    <w:rsid w:val="00DC0FA5"/>
    <w:rPr>
      <w:rFonts w:ascii="Tahoma" w:hAnsi="Tahoma" w:cs="Tahoma"/>
      <w:sz w:val="16"/>
      <w:szCs w:val="16"/>
    </w:rPr>
  </w:style>
  <w:style w:type="character" w:customStyle="1" w:styleId="a8">
    <w:name w:val="Текст выноски Знак"/>
    <w:basedOn w:val="a0"/>
    <w:link w:val="a7"/>
    <w:uiPriority w:val="99"/>
    <w:semiHidden/>
    <w:rsid w:val="00DC0FA5"/>
    <w:rPr>
      <w:rFonts w:ascii="Tahoma" w:eastAsia="Times New Roman" w:hAnsi="Tahoma" w:cs="Tahoma"/>
      <w:sz w:val="16"/>
      <w:szCs w:val="16"/>
      <w:lang w:eastAsia="ar-SA"/>
    </w:rPr>
  </w:style>
  <w:style w:type="paragraph" w:styleId="a9">
    <w:name w:val="No Spacing"/>
    <w:link w:val="aa"/>
    <w:uiPriority w:val="1"/>
    <w:qFormat/>
    <w:rsid w:val="003F75A8"/>
    <w:pPr>
      <w:spacing w:after="0" w:line="240" w:lineRule="auto"/>
    </w:pPr>
    <w:rPr>
      <w:rFonts w:ascii="Calibri" w:eastAsia="Calibri" w:hAnsi="Calibri" w:cs="Times New Roman"/>
    </w:rPr>
  </w:style>
  <w:style w:type="character" w:customStyle="1" w:styleId="aa">
    <w:name w:val="Без интервала Знак"/>
    <w:link w:val="a9"/>
    <w:uiPriority w:val="1"/>
    <w:locked/>
    <w:rsid w:val="003F75A8"/>
    <w:rPr>
      <w:rFonts w:ascii="Calibri" w:eastAsia="Calibri" w:hAnsi="Calibri" w:cs="Times New Roman"/>
    </w:rPr>
  </w:style>
  <w:style w:type="paragraph" w:styleId="ab">
    <w:name w:val="footnote text"/>
    <w:basedOn w:val="a"/>
    <w:link w:val="ac"/>
    <w:uiPriority w:val="99"/>
    <w:semiHidden/>
    <w:unhideWhenUsed/>
    <w:rsid w:val="004B36D8"/>
    <w:rPr>
      <w:sz w:val="20"/>
    </w:rPr>
  </w:style>
  <w:style w:type="character" w:customStyle="1" w:styleId="ac">
    <w:name w:val="Текст сноски Знак"/>
    <w:basedOn w:val="a0"/>
    <w:link w:val="ab"/>
    <w:uiPriority w:val="99"/>
    <w:semiHidden/>
    <w:rsid w:val="004B36D8"/>
    <w:rPr>
      <w:rFonts w:ascii="Times New Roman" w:eastAsia="Times New Roman" w:hAnsi="Times New Roman" w:cs="Times New Roman"/>
      <w:sz w:val="20"/>
      <w:szCs w:val="20"/>
      <w:lang w:eastAsia="ar-SA"/>
    </w:rPr>
  </w:style>
  <w:style w:type="character" w:styleId="ad">
    <w:name w:val="footnote reference"/>
    <w:basedOn w:val="a0"/>
    <w:uiPriority w:val="99"/>
    <w:semiHidden/>
    <w:unhideWhenUsed/>
    <w:rsid w:val="004B36D8"/>
    <w:rPr>
      <w:vertAlign w:val="superscript"/>
    </w:rPr>
  </w:style>
  <w:style w:type="paragraph" w:styleId="ae">
    <w:name w:val="header"/>
    <w:basedOn w:val="a"/>
    <w:link w:val="af"/>
    <w:uiPriority w:val="99"/>
    <w:unhideWhenUsed/>
    <w:rsid w:val="003361E6"/>
    <w:pPr>
      <w:tabs>
        <w:tab w:val="center" w:pos="4677"/>
        <w:tab w:val="right" w:pos="9355"/>
      </w:tabs>
    </w:pPr>
  </w:style>
  <w:style w:type="character" w:customStyle="1" w:styleId="af">
    <w:name w:val="Верхний колонтитул Знак"/>
    <w:basedOn w:val="a0"/>
    <w:link w:val="ae"/>
    <w:uiPriority w:val="99"/>
    <w:rsid w:val="003361E6"/>
    <w:rPr>
      <w:rFonts w:ascii="Times New Roman" w:eastAsia="Times New Roman" w:hAnsi="Times New Roman" w:cs="Times New Roman"/>
      <w:sz w:val="24"/>
      <w:szCs w:val="20"/>
      <w:lang w:eastAsia="ar-SA"/>
    </w:rPr>
  </w:style>
  <w:style w:type="paragraph" w:styleId="af0">
    <w:name w:val="footer"/>
    <w:basedOn w:val="a"/>
    <w:link w:val="af1"/>
    <w:uiPriority w:val="99"/>
    <w:unhideWhenUsed/>
    <w:rsid w:val="003361E6"/>
    <w:pPr>
      <w:tabs>
        <w:tab w:val="center" w:pos="4677"/>
        <w:tab w:val="right" w:pos="9355"/>
      </w:tabs>
    </w:pPr>
  </w:style>
  <w:style w:type="character" w:customStyle="1" w:styleId="af1">
    <w:name w:val="Нижний колонтитул Знак"/>
    <w:basedOn w:val="a0"/>
    <w:link w:val="af0"/>
    <w:uiPriority w:val="99"/>
    <w:rsid w:val="003361E6"/>
    <w:rPr>
      <w:rFonts w:ascii="Times New Roman" w:eastAsia="Times New Roman" w:hAnsi="Times New Roman" w:cs="Times New Roman"/>
      <w:sz w:val="24"/>
      <w:szCs w:val="20"/>
      <w:lang w:eastAsia="ar-SA"/>
    </w:rPr>
  </w:style>
  <w:style w:type="character" w:styleId="af2">
    <w:name w:val="Hyperlink"/>
    <w:basedOn w:val="a0"/>
    <w:uiPriority w:val="99"/>
    <w:unhideWhenUsed/>
    <w:rsid w:val="001E29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33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kortck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vk.com/id532210180" TargetMode="External"/><Relationship Id="rId4" Type="http://schemas.microsoft.com/office/2007/relationships/stylesWithEffects" Target="stylesWithEffects.xml"/><Relationship Id="rId9" Type="http://schemas.openxmlformats.org/officeDocument/2006/relationships/hyperlink" Target="https://vk.com/id7987830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732AE-BA79-4EB9-B913-CE684F94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31</Pages>
  <Words>12658</Words>
  <Characters>72157</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Худяева Ольга Ивановна</cp:lastModifiedBy>
  <cp:revision>8</cp:revision>
  <cp:lastPrinted>2019-12-26T12:29:00Z</cp:lastPrinted>
  <dcterms:created xsi:type="dcterms:W3CDTF">2019-12-26T10:57:00Z</dcterms:created>
  <dcterms:modified xsi:type="dcterms:W3CDTF">2020-01-19T13:27:00Z</dcterms:modified>
</cp:coreProperties>
</file>