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11" w:rsidRDefault="006A1F11">
      <w:pPr>
        <w:rPr>
          <w:sz w:val="2"/>
          <w:szCs w:val="2"/>
        </w:rPr>
      </w:pPr>
    </w:p>
    <w:p w:rsidR="006A1F11" w:rsidRDefault="00F86103">
      <w:pPr>
        <w:pStyle w:val="2"/>
        <w:framePr w:w="9240" w:h="798" w:hRule="exact" w:wrap="around" w:vAnchor="page" w:hAnchor="page" w:x="1663" w:y="1063"/>
        <w:shd w:val="clear" w:color="auto" w:fill="auto"/>
        <w:spacing w:line="370" w:lineRule="exact"/>
        <w:ind w:left="379" w:right="245"/>
        <w:jc w:val="center"/>
      </w:pPr>
      <w:r>
        <w:rPr>
          <w:rStyle w:val="1"/>
        </w:rPr>
        <w:t>Филиалы Муниципального автономного учреждения «</w:t>
      </w:r>
      <w:proofErr w:type="spellStart"/>
      <w:r>
        <w:rPr>
          <w:rStyle w:val="1"/>
        </w:rPr>
        <w:t>Княжпогостский</w:t>
      </w:r>
      <w:proofErr w:type="spellEnd"/>
      <w:r>
        <w:rPr>
          <w:rStyle w:val="1"/>
        </w:rPr>
        <w:br/>
        <w:t>районный Дом культуры» МАУ «</w:t>
      </w:r>
      <w:proofErr w:type="spellStart"/>
      <w:r>
        <w:rPr>
          <w:rStyle w:val="1"/>
        </w:rPr>
        <w:t>Княжпогостский</w:t>
      </w:r>
      <w:proofErr w:type="spellEnd"/>
      <w:r>
        <w:rPr>
          <w:rStyle w:val="1"/>
        </w:rPr>
        <w:t xml:space="preserve"> РДК»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6528"/>
      </w:tblGrid>
      <w:tr w:rsidR="006A1F1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240" w:lineRule="auto"/>
              <w:ind w:left="160"/>
            </w:pPr>
            <w:r>
              <w:rPr>
                <w:rStyle w:val="1"/>
              </w:rPr>
              <w:t>Филиал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240" w:lineRule="auto"/>
              <w:jc w:val="both"/>
            </w:pPr>
            <w:r>
              <w:rPr>
                <w:rStyle w:val="1"/>
              </w:rPr>
              <w:t>Контакты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 w:rsidP="0081406E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</w:pPr>
            <w:proofErr w:type="spellStart"/>
            <w:r>
              <w:rPr>
                <w:rStyle w:val="1"/>
              </w:rPr>
              <w:t>Ачимский</w:t>
            </w:r>
            <w:proofErr w:type="spellEnd"/>
            <w:r>
              <w:rPr>
                <w:rStyle w:val="1"/>
              </w:rPr>
              <w:t xml:space="preserve"> Дом культуры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81406E" w:rsidP="0081406E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</w:pPr>
            <w:r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г. </w:t>
            </w:r>
            <w:proofErr w:type="spellStart"/>
            <w:r>
              <w:rPr>
                <w:rStyle w:val="1"/>
              </w:rPr>
              <w:t>Емва</w:t>
            </w:r>
            <w:proofErr w:type="spellEnd"/>
            <w:r>
              <w:rPr>
                <w:rStyle w:val="1"/>
              </w:rPr>
              <w:t xml:space="preserve">, ул. 60 лет Октября, </w:t>
            </w:r>
            <w:r w:rsidR="00F86103">
              <w:rPr>
                <w:rStyle w:val="1"/>
              </w:rPr>
              <w:t>55а, 169200, (82139) 98-1-99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 xml:space="preserve">Досуговый центр </w:t>
            </w:r>
            <w:proofErr w:type="spellStart"/>
            <w:r>
              <w:rPr>
                <w:rStyle w:val="1"/>
              </w:rPr>
              <w:t>гп</w:t>
            </w:r>
            <w:proofErr w:type="spellEnd"/>
            <w:r>
              <w:rPr>
                <w:rStyle w:val="1"/>
              </w:rPr>
              <w:t xml:space="preserve">. </w:t>
            </w:r>
            <w:proofErr w:type="spellStart"/>
            <w:r>
              <w:rPr>
                <w:rStyle w:val="1"/>
              </w:rPr>
              <w:t>Синдор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 w:rsidP="0081406E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36" w:lineRule="exact"/>
              <w:ind w:left="120"/>
            </w:pPr>
            <w:proofErr w:type="spellStart"/>
            <w:r>
              <w:rPr>
                <w:rStyle w:val="1"/>
              </w:rPr>
              <w:t>Княжпогостский</w:t>
            </w:r>
            <w:proofErr w:type="spellEnd"/>
            <w:r>
              <w:rPr>
                <w:rStyle w:val="1"/>
              </w:rPr>
              <w:t xml:space="preserve"> р-он, </w:t>
            </w:r>
            <w:proofErr w:type="spellStart"/>
            <w:r>
              <w:rPr>
                <w:rStyle w:val="1"/>
              </w:rPr>
              <w:t>гп</w:t>
            </w:r>
            <w:proofErr w:type="spellEnd"/>
            <w:r>
              <w:rPr>
                <w:rStyle w:val="1"/>
              </w:rPr>
              <w:t xml:space="preserve">. </w:t>
            </w:r>
            <w:proofErr w:type="spellStart"/>
            <w:r>
              <w:rPr>
                <w:rStyle w:val="1"/>
              </w:rPr>
              <w:t>Синдор</w:t>
            </w:r>
            <w:proofErr w:type="spellEnd"/>
            <w:r>
              <w:rPr>
                <w:rStyle w:val="1"/>
              </w:rPr>
              <w:t>, ул. Строителей, 15,</w:t>
            </w:r>
            <w:r w:rsidR="0081406E"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>(82139) 27-0-81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 w:rsidP="0081406E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</w:pPr>
            <w:r>
              <w:rPr>
                <w:rStyle w:val="1"/>
              </w:rPr>
              <w:t xml:space="preserve">Сельский Дом культуры </w:t>
            </w:r>
            <w:proofErr w:type="spellStart"/>
            <w:r>
              <w:rPr>
                <w:rStyle w:val="1"/>
              </w:rPr>
              <w:t>пст</w:t>
            </w:r>
            <w:proofErr w:type="spellEnd"/>
            <w:r>
              <w:rPr>
                <w:rStyle w:val="1"/>
              </w:rPr>
              <w:t>. Тракт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"/>
              </w:rPr>
              <w:t>Княжпогостский</w:t>
            </w:r>
            <w:proofErr w:type="spellEnd"/>
            <w:r>
              <w:rPr>
                <w:rStyle w:val="1"/>
              </w:rPr>
              <w:t xml:space="preserve"> р-он, п. Тракт, ул. </w:t>
            </w:r>
            <w:proofErr w:type="gramStart"/>
            <w:r>
              <w:rPr>
                <w:rStyle w:val="1"/>
              </w:rPr>
              <w:t>Лесная</w:t>
            </w:r>
            <w:proofErr w:type="gramEnd"/>
            <w:r>
              <w:rPr>
                <w:rStyle w:val="1"/>
              </w:rPr>
              <w:t>, 20, (82139) 26-3-86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 w:rsidP="0081406E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</w:pPr>
            <w:r>
              <w:rPr>
                <w:rStyle w:val="1"/>
              </w:rPr>
              <w:t xml:space="preserve">Сельский Дом культуры п. </w:t>
            </w:r>
            <w:proofErr w:type="spellStart"/>
            <w:r>
              <w:rPr>
                <w:rStyle w:val="1"/>
              </w:rPr>
              <w:t>Иоссер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"/>
              </w:rPr>
              <w:t>Княжпогостский</w:t>
            </w:r>
            <w:proofErr w:type="spellEnd"/>
            <w:r>
              <w:rPr>
                <w:rStyle w:val="1"/>
              </w:rPr>
              <w:t xml:space="preserve"> р-он, п. </w:t>
            </w:r>
            <w:proofErr w:type="spellStart"/>
            <w:r>
              <w:rPr>
                <w:rStyle w:val="1"/>
              </w:rPr>
              <w:t>Иоссер</w:t>
            </w:r>
            <w:proofErr w:type="spellEnd"/>
            <w:r>
              <w:rPr>
                <w:rStyle w:val="1"/>
              </w:rPr>
              <w:t>, ул. Центральная, (82139) 93-2-49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 w:rsidP="0081406E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</w:pPr>
            <w:r>
              <w:rPr>
                <w:rStyle w:val="1"/>
              </w:rPr>
              <w:t xml:space="preserve">Сельский Дом культуры </w:t>
            </w:r>
            <w:proofErr w:type="spellStart"/>
            <w:r>
              <w:rPr>
                <w:rStyle w:val="1"/>
              </w:rPr>
              <w:t>пст</w:t>
            </w:r>
            <w:proofErr w:type="spellEnd"/>
            <w:r>
              <w:rPr>
                <w:rStyle w:val="1"/>
              </w:rPr>
              <w:t>. Мещура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"/>
              </w:rPr>
              <w:t>Княжпогостский</w:t>
            </w:r>
            <w:proofErr w:type="spellEnd"/>
            <w:r>
              <w:rPr>
                <w:rStyle w:val="1"/>
              </w:rPr>
              <w:t xml:space="preserve"> р-он, </w:t>
            </w:r>
            <w:proofErr w:type="spellStart"/>
            <w:r>
              <w:rPr>
                <w:rStyle w:val="1"/>
              </w:rPr>
              <w:t>пст</w:t>
            </w:r>
            <w:proofErr w:type="spellEnd"/>
            <w:r>
              <w:rPr>
                <w:rStyle w:val="1"/>
              </w:rPr>
              <w:t>. Мещура, ул. Пионерская, 3а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 w:rsidP="0081406E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</w:pPr>
            <w:r>
              <w:rPr>
                <w:rStyle w:val="1"/>
              </w:rPr>
              <w:t>Сельский</w:t>
            </w:r>
            <w:r w:rsidR="0081406E"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Дом культуры с. </w:t>
            </w:r>
            <w:proofErr w:type="spellStart"/>
            <w:r>
              <w:rPr>
                <w:rStyle w:val="1"/>
              </w:rPr>
              <w:t>Туръя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"/>
              </w:rPr>
              <w:t>Княжпогостский</w:t>
            </w:r>
            <w:proofErr w:type="spellEnd"/>
            <w:r>
              <w:rPr>
                <w:rStyle w:val="1"/>
              </w:rPr>
              <w:t xml:space="preserve"> р-он, с. Турья, ул. Центральная, 84, (82 1 39) 28-3-30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  <w:jc w:val="both"/>
            </w:pPr>
            <w:bookmarkStart w:id="0" w:name="_GoBack"/>
            <w:bookmarkEnd w:id="0"/>
            <w:r>
              <w:rPr>
                <w:rStyle w:val="1"/>
              </w:rPr>
              <w:t>Центр досуга с. Шошка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"/>
              </w:rPr>
              <w:t>Княжпогостский</w:t>
            </w:r>
            <w:proofErr w:type="spellEnd"/>
            <w:r>
              <w:rPr>
                <w:rStyle w:val="1"/>
              </w:rPr>
              <w:t xml:space="preserve"> р-он, 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. Шошка, ул. Центральная, 21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Сельский клуб п. Ляли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81406E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22" w:lineRule="exact"/>
              <w:ind w:left="120"/>
            </w:pPr>
            <w:proofErr w:type="spellStart"/>
            <w:r>
              <w:rPr>
                <w:rStyle w:val="1"/>
              </w:rPr>
              <w:t>Княжпо</w:t>
            </w:r>
            <w:r w:rsidR="00F86103">
              <w:rPr>
                <w:rStyle w:val="1"/>
              </w:rPr>
              <w:t>гостский</w:t>
            </w:r>
            <w:proofErr w:type="spellEnd"/>
            <w:r w:rsidR="00F86103">
              <w:rPr>
                <w:rStyle w:val="1"/>
              </w:rPr>
              <w:t xml:space="preserve"> р-он, п. Ляли, ул. </w:t>
            </w:r>
            <w:proofErr w:type="gramStart"/>
            <w:r w:rsidR="00F86103">
              <w:rPr>
                <w:rStyle w:val="1"/>
              </w:rPr>
              <w:t>Центральная</w:t>
            </w:r>
            <w:proofErr w:type="gramEnd"/>
            <w:r w:rsidR="00F86103">
              <w:rPr>
                <w:rStyle w:val="1"/>
              </w:rPr>
              <w:t>, 10, (82139) 27-8-17</w:t>
            </w:r>
          </w:p>
        </w:tc>
      </w:tr>
      <w:tr w:rsidR="006A1F1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Default="00F86103" w:rsidP="00BA0229">
            <w:pPr>
              <w:pStyle w:val="2"/>
              <w:framePr w:w="9230" w:h="10752" w:wrap="around" w:vAnchor="page" w:hAnchor="page" w:x="1667" w:y="2075"/>
              <w:shd w:val="clear" w:color="auto" w:fill="auto"/>
              <w:spacing w:line="317" w:lineRule="exact"/>
            </w:pPr>
            <w:r>
              <w:rPr>
                <w:rStyle w:val="1"/>
              </w:rPr>
              <w:t>С</w:t>
            </w:r>
            <w:proofErr w:type="spellStart"/>
            <w:r w:rsidR="00BA0229">
              <w:rPr>
                <w:rStyle w:val="1"/>
                <w:lang w:val="ru-RU"/>
              </w:rPr>
              <w:t>оциокультурный</w:t>
            </w:r>
            <w:proofErr w:type="spellEnd"/>
            <w:r w:rsidR="00BA0229">
              <w:rPr>
                <w:rStyle w:val="1"/>
                <w:lang w:val="ru-RU"/>
              </w:rPr>
              <w:t xml:space="preserve"> центр</w:t>
            </w:r>
            <w:r>
              <w:rPr>
                <w:rStyle w:val="1"/>
              </w:rPr>
              <w:t xml:space="preserve"> п. </w:t>
            </w:r>
            <w:proofErr w:type="spellStart"/>
            <w:r>
              <w:rPr>
                <w:rStyle w:val="1"/>
              </w:rPr>
              <w:t>Чинъяворык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1" w:rsidRPr="00BA0229" w:rsidRDefault="00BA0229" w:rsidP="00BA0229">
            <w:pPr>
              <w:framePr w:w="9230" w:h="10752" w:wrap="around" w:vAnchor="page" w:hAnchor="page" w:x="1667" w:y="2075"/>
              <w:rPr>
                <w:sz w:val="10"/>
                <w:szCs w:val="10"/>
                <w:lang w:val="ru-RU"/>
              </w:rPr>
            </w:pPr>
            <w:r>
              <w:rPr>
                <w:rStyle w:val="1"/>
                <w:rFonts w:eastAsia="Microsoft Sans Serif"/>
                <w:lang w:val="ru-RU"/>
              </w:rPr>
              <w:t xml:space="preserve"> </w:t>
            </w:r>
            <w:proofErr w:type="spellStart"/>
            <w:r>
              <w:rPr>
                <w:rStyle w:val="1"/>
                <w:rFonts w:eastAsia="Microsoft Sans Serif"/>
              </w:rPr>
              <w:t>Княжпогостский</w:t>
            </w:r>
            <w:proofErr w:type="spellEnd"/>
            <w:r>
              <w:rPr>
                <w:rStyle w:val="1"/>
                <w:rFonts w:eastAsia="Microsoft Sans Serif"/>
              </w:rPr>
              <w:t xml:space="preserve"> р-он,</w:t>
            </w:r>
            <w:r>
              <w:t xml:space="preserve"> </w:t>
            </w:r>
            <w:r w:rsidRPr="00BA0229">
              <w:rPr>
                <w:rStyle w:val="1"/>
                <w:rFonts w:eastAsia="Microsoft Sans Serif"/>
              </w:rPr>
              <w:t xml:space="preserve">п. </w:t>
            </w:r>
            <w:proofErr w:type="spellStart"/>
            <w:r w:rsidRPr="00BA0229">
              <w:rPr>
                <w:rStyle w:val="1"/>
                <w:rFonts w:eastAsia="Microsoft Sans Serif"/>
              </w:rPr>
              <w:t>Чинъяворык</w:t>
            </w:r>
            <w:proofErr w:type="spellEnd"/>
            <w:r>
              <w:rPr>
                <w:rStyle w:val="1"/>
                <w:rFonts w:eastAsia="Microsoft Sans Serif"/>
              </w:rPr>
              <w:t xml:space="preserve">, ул. </w:t>
            </w:r>
            <w:r>
              <w:rPr>
                <w:rStyle w:val="1"/>
                <w:rFonts w:eastAsia="Microsoft Sans Serif"/>
                <w:lang w:val="ru-RU"/>
              </w:rPr>
              <w:t>Шевченко</w:t>
            </w:r>
            <w:r>
              <w:rPr>
                <w:rStyle w:val="1"/>
                <w:rFonts w:eastAsia="Microsoft Sans Serif"/>
              </w:rPr>
              <w:t xml:space="preserve">, </w:t>
            </w:r>
            <w:r>
              <w:rPr>
                <w:rStyle w:val="1"/>
                <w:rFonts w:eastAsia="Microsoft Sans Serif"/>
                <w:lang w:val="ru-RU"/>
              </w:rPr>
              <w:t>4а</w:t>
            </w:r>
          </w:p>
        </w:tc>
      </w:tr>
    </w:tbl>
    <w:p w:rsidR="006A1F11" w:rsidRDefault="006A1F11">
      <w:pPr>
        <w:rPr>
          <w:sz w:val="2"/>
          <w:szCs w:val="2"/>
        </w:rPr>
      </w:pPr>
    </w:p>
    <w:sectPr w:rsidR="006A1F1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03" w:rsidRDefault="00F86103">
      <w:r>
        <w:separator/>
      </w:r>
    </w:p>
  </w:endnote>
  <w:endnote w:type="continuationSeparator" w:id="0">
    <w:p w:rsidR="00F86103" w:rsidRDefault="00F8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03" w:rsidRDefault="00F86103"/>
  </w:footnote>
  <w:footnote w:type="continuationSeparator" w:id="0">
    <w:p w:rsidR="00F86103" w:rsidRDefault="00F86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1F11"/>
    <w:rsid w:val="006A1F11"/>
    <w:rsid w:val="0081406E"/>
    <w:rsid w:val="00BA0229"/>
    <w:rsid w:val="00F86103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Худяева Ольга Ивановна</dc:creator>
  <cp:keywords/>
  <cp:lastModifiedBy>Худяева Ольга Ивановна</cp:lastModifiedBy>
  <cp:revision>4</cp:revision>
  <dcterms:created xsi:type="dcterms:W3CDTF">2021-03-24T11:42:00Z</dcterms:created>
  <dcterms:modified xsi:type="dcterms:W3CDTF">2021-03-24T12:31:00Z</dcterms:modified>
</cp:coreProperties>
</file>